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0E" w:rsidRPr="009A254A" w:rsidRDefault="00E0263F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6562725" cy="8153400"/>
            <wp:effectExtent l="19050" t="0" r="9525" b="0"/>
            <wp:docPr id="1" name="Рисунок 1" descr="C:\Users\Mastercom\Desktop\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15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826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570E" w:rsidRPr="009A254A">
        <w:rPr>
          <w:rFonts w:ascii="Times New Roman" w:eastAsia="Times New Roman" w:hAnsi="Times New Roman" w:cs="Times New Roman"/>
          <w:color w:val="000000"/>
        </w:rPr>
        <w:t>  </w:t>
      </w:r>
    </w:p>
    <w:p w:rsidR="0087570E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</w:p>
    <w:p w:rsidR="0087570E" w:rsidRPr="009A254A" w:rsidRDefault="0087570E" w:rsidP="008757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Приложение №1</w:t>
      </w:r>
    </w:p>
    <w:p w:rsidR="0087570E" w:rsidRPr="009A254A" w:rsidRDefault="0087570E" w:rsidP="008757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lastRenderedPageBreak/>
        <w:t>к приказу по школе</w:t>
      </w:r>
    </w:p>
    <w:p w:rsidR="0087570E" w:rsidRPr="009A254A" w:rsidRDefault="0087570E" w:rsidP="008757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от 20.09.2017г.</w:t>
      </w:r>
    </w:p>
    <w:p w:rsidR="0087570E" w:rsidRPr="00D240DA" w:rsidRDefault="0087570E" w:rsidP="008757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u w:val="single"/>
        </w:rPr>
      </w:pPr>
      <w:r w:rsidRPr="009A254A">
        <w:rPr>
          <w:rFonts w:ascii="Times New Roman" w:eastAsia="Times New Roman" w:hAnsi="Times New Roman" w:cs="Times New Roman"/>
          <w:color w:val="000000"/>
        </w:rPr>
        <w:t>№</w:t>
      </w:r>
      <w:r w:rsidRPr="00D240DA">
        <w:rPr>
          <w:rFonts w:ascii="Times New Roman" w:eastAsia="Times New Roman" w:hAnsi="Times New Roman" w:cs="Times New Roman"/>
          <w:color w:val="000000"/>
          <w:u w:val="single"/>
        </w:rPr>
        <w:t>154</w:t>
      </w:r>
    </w:p>
    <w:p w:rsidR="0087570E" w:rsidRPr="009A254A" w:rsidRDefault="0087570E" w:rsidP="008757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87570E" w:rsidRPr="002F3116" w:rsidRDefault="0087570E" w:rsidP="008757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2F3116">
        <w:rPr>
          <w:rFonts w:ascii="Times New Roman" w:eastAsia="Times New Roman" w:hAnsi="Times New Roman" w:cs="Times New Roman"/>
          <w:b/>
          <w:bCs/>
          <w:color w:val="000000"/>
          <w:sz w:val="32"/>
        </w:rPr>
        <w:t>Положение</w:t>
      </w:r>
    </w:p>
    <w:p w:rsidR="0087570E" w:rsidRPr="009A254A" w:rsidRDefault="0087570E" w:rsidP="008757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о комиссии по профилактике коррупционных и иных правонарушений</w:t>
      </w:r>
    </w:p>
    <w:p w:rsidR="0087570E" w:rsidRPr="009A254A" w:rsidRDefault="0087570E" w:rsidP="008757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муниципального казенного общеобразовательного учреждения</w:t>
      </w:r>
    </w:p>
    <w:p w:rsidR="0087570E" w:rsidRPr="009A254A" w:rsidRDefault="0087570E" w:rsidP="008757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средняя общеобразовательная школа имени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Темирханова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Эльдархана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Дадашевича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»</w:t>
      </w:r>
    </w:p>
    <w:p w:rsidR="0087570E" w:rsidRPr="009A254A" w:rsidRDefault="0087570E" w:rsidP="008757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Кайтагского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района  Республики Дагестан 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87570E" w:rsidRPr="009A254A" w:rsidRDefault="0087570E" w:rsidP="008757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I. Общие положения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1.1. Комиссия по профилактике коррупционных и иных правонарушений в  МКОУ 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Э.Д.» (далее Комиссия) является общественным, постоянно действующим совещательным органом , для обеспечения взаимодействия органов местного самоуправления, правоохранительных органов, органов государственной власти в процессе реализации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антикоррупционной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политики в общеобразовательном учреждении.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1.2. Правовую основу деятельности Комиссии  составляют Конституция Российской Федерации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 xml:space="preserve"> ,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 xml:space="preserve"> федеральные конституционные законы , общепризнанные принципы и нормы международного права и международные договоры Российской Федерации , Федеральный закон «О противодействии коррупции» и другие федеральные законы , нормативные правовые акты Президента Российской Федерации , а также нормативные правовые акты Правительства Российской Федерации 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 и муниципальные правовые акты.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1.3. В соответствии со ст. 1 Федерального закона от 25.12.2008 г. № 273 «О противодействии коррупции»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коррупция  — это: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а) злоупотребление служебным положением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 xml:space="preserve"> ,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 xml:space="preserve"> дача взятки , получение взятки , злоупотребление полномочиями 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 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 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б) совершение деяний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 xml:space="preserve"> ,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 xml:space="preserve"> указанных в п. «а», от имени или в интересах юридического лица. 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1.4. Состав Комиссии  назначается  приказом   директора  МКОУ 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  из числа работников.</w:t>
      </w: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87570E" w:rsidRPr="009A254A" w:rsidRDefault="0087570E" w:rsidP="008757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II. Основные принципы деятельности Комиссии</w:t>
      </w:r>
      <w:r w:rsidRPr="009A254A">
        <w:rPr>
          <w:rFonts w:ascii="Times New Roman" w:eastAsia="Times New Roman" w:hAnsi="Times New Roman" w:cs="Times New Roman"/>
          <w:b/>
          <w:bCs/>
          <w:color w:val="000000"/>
        </w:rPr>
        <w:br/>
      </w:r>
      <w:r w:rsidRPr="009A254A">
        <w:rPr>
          <w:rFonts w:ascii="Times New Roman" w:eastAsia="Times New Roman" w:hAnsi="Times New Roman" w:cs="Times New Roman"/>
          <w:b/>
          <w:bCs/>
          <w:color w:val="000000"/>
        </w:rPr>
        <w:br/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Противодействие коррупции в  МКОУ 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Э.Д.» осуществляется на основе следующих основных принципов: 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 признание, обеспечение и защита основных прав и свобод человека и гражданина;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 законность;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 публичность и открытость деятельности МКОУ 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 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 неотвратимость ответственности за совершение коррупционных правонарушений;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 приоритетное применение</w:t>
      </w:r>
      <w:r>
        <w:rPr>
          <w:rFonts w:ascii="Times New Roman" w:eastAsia="Times New Roman" w:hAnsi="Times New Roman" w:cs="Times New Roman"/>
          <w:color w:val="000000"/>
        </w:rPr>
        <w:t xml:space="preserve"> мер по предупреждению коррупции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.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.</w:t>
      </w:r>
      <w:r w:rsidRPr="009A254A">
        <w:rPr>
          <w:rFonts w:ascii="Times New Roman" w:eastAsia="Times New Roman" w:hAnsi="Times New Roman" w:cs="Times New Roman"/>
          <w:color w:val="000000"/>
        </w:rPr>
        <w:br/>
        <w:t>                                </w:t>
      </w:r>
    </w:p>
    <w:p w:rsidR="0087570E" w:rsidRPr="009A254A" w:rsidRDefault="0087570E" w:rsidP="008757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III. Основные задачи, функции и полномочия Комиссии</w:t>
      </w:r>
      <w:r w:rsidRPr="009A254A">
        <w:rPr>
          <w:rFonts w:ascii="Times New Roman" w:eastAsia="Times New Roman" w:hAnsi="Times New Roman" w:cs="Times New Roman"/>
          <w:b/>
          <w:bCs/>
          <w:color w:val="000000"/>
        </w:rPr>
        <w:br/>
      </w:r>
      <w:r w:rsidRPr="009A254A">
        <w:rPr>
          <w:rFonts w:ascii="Times New Roman" w:eastAsia="Times New Roman" w:hAnsi="Times New Roman" w:cs="Times New Roman"/>
          <w:b/>
          <w:bCs/>
          <w:color w:val="000000"/>
        </w:rPr>
        <w:br/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3.1. Основными задачами Комиссии являются: 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- подготовка рекомендаций для принятия решений по вопросам противодействия коррупции;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 участие в подготовке предложений, направленных на устранение причин и условий, порождающих коррупцию;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 разработка предложений по координации деятельности органов местного самоуправления, правоохранительных органов, органов государственной власти в процессе реализации принятых решений в области противодействия коррупции;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- обеспечение 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контроля за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 xml:space="preserve"> качеством и своевременностью решения вопросов, содержащихся в обращениях граждан;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 сотрудничество с правоохранительными органами;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 разработка и внедрение в практику стандартов и процедур, направленных на обеспечение добросовестной работы  МКОУ 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Э.Д.»;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-принятие кодекса этики и служебного поведения работников  МКОУ 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Э.Д.»;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-предотвращение и урегулирование конфликта интересов;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 недопущение составления неофициальной отчетности и использования поддельных документов.</w:t>
      </w:r>
      <w:r w:rsidRPr="009A254A">
        <w:rPr>
          <w:rFonts w:ascii="Times New Roman" w:eastAsia="Times New Roman" w:hAnsi="Times New Roman" w:cs="Times New Roman"/>
          <w:color w:val="000000"/>
        </w:rPr>
        <w:br/>
        <w:t> 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3.2. Основными функциями  Комиссии являются: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lastRenderedPageBreak/>
        <w:t>- обеспечение соблюдения работниками правил внутреннего трудового распорядка;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 оказание работникам консультативной помощи по вопросам, связанным с применением на практике кодекса этики и служебного поведения работников  МКОУ 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Э.Д.»;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 принятие мер по выявлению и устранению причин и условий, способствующих возникновению конфликта интересов;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 рассмотрение обращений граждан и организаций, содержащих сведения о коррупции, поступивших непосредственно в  МКОУ 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Э.Д.» и направленных для рассмотрения из исполнительных органов и правоохранительных органов;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 подготовка документов и материалов для привлечения работников к дисциплинарной и материальной ответственности;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- организация правового просвещения и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антикоррупционного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образования работников;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 мониторинг коррупционных проявлений в деятельности  МКОУ 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Э.Д.»;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 подготовка проектов локальных нормативных актов и иных правовых актов  МКОУ 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Э.Д.» о противодействии коррупции;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- подготовка планов противодействия коррупции и отчетных документов о реализации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антикоррупционной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политики в  МКОУ 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Э.Д.»;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 взаимодействие с правоохранительными органами;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 предоставление в соответствии с действующим законодательством РФ информации о деятельности  МКОУ 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Э.Д.», в том числе в сфере реализации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антикоррупционной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 политики.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3.3. Полномочия Комиссии: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br/>
        <w:t>  Для осуществления своих задач и функций Комиссия имеет право: 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 принимать в пределах своей компетенции решения, касающиеся МКОУ 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Э.Д.», координации, совершенствования и оценки эффективности деятельности органов местного самоуправления по противодействию коррупции;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 заслушивать на своих заседаниях  директора  МКОУ 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Э.Д.» о применяемых им мерах, направленных на исполнение решений Комиссии;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 подготавливать проекты соответствующих решений Комиссии;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 запрашивать и получать в установленном порядке необходимые материалы и информацию от органов местного самоуправления, органов государственной власти, правоохранительных органов, территориальных федеральных органов исполнительной власти, организаций и должностных лиц;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 привлекать для участия в работе Комиссии независимых экспертов (консультантов);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lastRenderedPageBreak/>
        <w:t xml:space="preserve">- передавать в установленном порядке материалы для привлечения к дисциплинарной, административной и уголовной ответственности должностных лиц, по вине которых допущены случаи коррупции либо нарушения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антикоррупционного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законодательства РФ.</w:t>
      </w:r>
    </w:p>
    <w:p w:rsidR="0087570E" w:rsidRPr="009A254A" w:rsidRDefault="0087570E" w:rsidP="008757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br/>
      </w: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  IV . Порядок работы Комиссии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</w:t>
      </w:r>
      <w:r w:rsidRPr="009A254A">
        <w:rPr>
          <w:rFonts w:ascii="Times New Roman" w:eastAsia="Times New Roman" w:hAnsi="Times New Roman" w:cs="Times New Roman"/>
          <w:color w:val="000000"/>
        </w:rPr>
        <w:br/>
        <w:t>4.1. Работа комиссии осуществляется на плановой основе.   </w:t>
      </w:r>
      <w:r w:rsidRPr="009A254A">
        <w:rPr>
          <w:rFonts w:ascii="Times New Roman" w:eastAsia="Times New Roman" w:hAnsi="Times New Roman" w:cs="Times New Roman"/>
          <w:color w:val="000000"/>
        </w:rPr>
        <w:br/>
        <w:t>План работы формируется на основании предложений, внесенных  исходя из складывающейся ситуации и обстановки. План составляется на учебный год и утверждается на заседании Комиссии и является частью Плана работы школы на  учебный год.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4.2. Работой Комиссии руководит Председатель Комиссии.</w:t>
      </w:r>
      <w:r w:rsidRPr="009A254A">
        <w:rPr>
          <w:rFonts w:ascii="Times New Roman" w:eastAsia="Times New Roman" w:hAnsi="Times New Roman" w:cs="Times New Roman"/>
          <w:color w:val="000000"/>
        </w:rPr>
        <w:br/>
        <w:t>Заседания Комиссии проводятся по мере необходимости, но не реже одного раза в полугодие. По решению Председателя Комиссии могут проводиться внеочередные заседания Комиссии. Предложения по повестке дня заседания Комиссии могут вноситься любым членом Комиссии. Повестка дня и порядок рассмотрения вопросов на заседаниях Комиссии утверждаются Председателем Комиссии. Заседания Комиссии ведет Председатель Комиссии, а в его отсутствие по его поручению заместитель председателя Комиссии.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4.3.     Присутствие на заседаниях Комиссии членов Комиссии обязательно.</w:t>
      </w:r>
      <w:r w:rsidRPr="009A254A">
        <w:rPr>
          <w:rFonts w:ascii="Times New Roman" w:eastAsia="Times New Roman" w:hAnsi="Times New Roman" w:cs="Times New Roman"/>
          <w:color w:val="000000"/>
        </w:rPr>
        <w:br/>
        <w:t>Делегирование членом Комиссии своих полномочий иным должностным 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Комиссии.</w:t>
      </w:r>
      <w:r w:rsidRPr="009A254A">
        <w:rPr>
          <w:rFonts w:ascii="Times New Roman" w:eastAsia="Times New Roman" w:hAnsi="Times New Roman" w:cs="Times New Roman"/>
          <w:color w:val="000000"/>
        </w:rPr>
        <w:br/>
        <w:t>4.4.     Лицо, исполняющее обязанности должностного лица, являющегося членом Комиссии, принимает участие в заседании Комиссии с правом совещательного голоса. Заседание Комиссии считается правомочным, если на нем присутствует более половины ее членов. В зависимости от рассматриваемых вопросов к участию в заседаниях Комиссии могут привлекаться иные лица. На заседание рабочей Комиссии могут приглашаться представители прокуратуры, органов исполнительной власти, иных организаций, а также представители образовательных, научных, экспертных организаций и средств массовой информации.</w:t>
      </w:r>
      <w:r w:rsidRPr="009A254A">
        <w:rPr>
          <w:rFonts w:ascii="Times New Roman" w:eastAsia="Times New Roman" w:hAnsi="Times New Roman" w:cs="Times New Roman"/>
          <w:color w:val="000000"/>
        </w:rPr>
        <w:br/>
        <w:t>Решения Комиссии принимаются на его заседании простым большинством голосов от общего числа присутствующих на заседании членов Комиссии и вступают в силу после утверждения Председателем Комиссии.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4.5.   Решения Комиссии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 председателя Комиссии является решающим. Члены Комиссии обладают равными правами при принятии решений.  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4.6.    Члены Комиссии и лица, участвующие в ее заседании, не вправе разглашать сведения, ставшие им известными в ходе работы Комиссии. Каждый член Комиссии, не согласный с её решением, имеет право изложить письменно свое особое мнение по рассматриваемому вопросу, которое подлежит обязательному приобщению к протоколу заседания Комиссии.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4.7.     Организацию заседания Комиссии и обеспечение подготовки проектов его решений осуществляет секретарь Комиссии. В случае необходимости решения Комиссии могут быть приняты в форме  приказов директора МКОУ «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Э.Д.». Решения Комиссии доводятся до сведения всех заинтересованных лиц, органов и организаций. 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4.8. Основанием для проведения внеочередного заседания  Комиссии является информация о факте коррупции со стороны работника  МКОУ 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Э.Д.», полученная  от правоохранительных, судебных или иных государственных органов, от организаций, должностных лиц или граждан. Информация рассматривается Комиссией, если она представлена в письменном виде и содержит следующие сведения:  фамилию, имя, </w:t>
      </w:r>
      <w:r w:rsidRPr="009A254A">
        <w:rPr>
          <w:rFonts w:ascii="Times New Roman" w:eastAsia="Times New Roman" w:hAnsi="Times New Roman" w:cs="Times New Roman"/>
          <w:color w:val="000000"/>
        </w:rPr>
        <w:lastRenderedPageBreak/>
        <w:t>отчество работника МКОУ 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Э.Д.» и занимаемую им должность; описание факта коррупции; данные об источнике информации. По результатам проведения внеочередного заседания Комиссия предлагает принять решение о проведении служебной проверки в отношении сотрудника  МКОУ 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Э.Д.».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87570E" w:rsidRPr="009A254A" w:rsidRDefault="0087570E" w:rsidP="008757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V. Состав Комиссии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br/>
        <w:t>5.1. В состав Комиссии входят председатель Комиссии,  секретарь Комиссии и член Комиссии, которые могут быть избраны из числа работников  МКОУ 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Э.Д.».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5.2. Председатель Комиссии: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 определяет порядок и регламент рассмотрения вопросов на заседаниях Комиссии;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 утверждает повестку дня заседания Комиссии, представленную ответственным секретарем Комиссии;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 распределяет обязанности между членами Комиссии и дает поручения по подготовке вопросов для рассмотрения на заседаниях Комиссии;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 принимает решение о привлечении независимых экспертов (консультантов) для проведения экспертиз при подготовке вопросов, выносимых на рассмотрение Комиссии, утверждает реестр независимых экспертов (консультантов) Комиссии;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 утверждает годовой план работы Комиссии.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5.3. Ответственный секретарь Комиссии: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- регистрирует поступающие для рассмотрения на заседаниях Комиссии обращения граждан;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- формирует повестку дня заседания  Комиссии;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- осуществляет подготовку заседаний Комиссии;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- организует ведение протоколов заседаний Комиссии;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- доводит до сведения членов  Комиссии информацию о вынесенных на рассмотрение Комиссии вопросах и представляет необходимые материалы для их рассмотрения;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- доводит до сведения членов Комиссии информацию о дате, времени и месте проведения очередного (внеочередного) заседания Комиссии;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- ведет учет, контроль исполнения и хранение протоколов и решений Комиссии с сопроводительными материалами;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lastRenderedPageBreak/>
        <w:t> - обеспечивает подготовку проекта годового плана работы Комиссии и представляет его на утверждение председателю Комиссии;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- несет ответственность за информационное, организационно-техническое и экспертное обеспечение деятельности Комиссии.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5.4. Член  Комиссии:</w:t>
      </w:r>
    </w:p>
    <w:p w:rsidR="0087570E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 выполняет по поручению председателя  Комиссии его функции во время отсутствия председателя (отпуск, болезнь, командировка, служебное задание). 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5.5. Независимый эксперт (консультант) Комиссии: </w:t>
      </w:r>
      <w:r w:rsidRPr="009A254A">
        <w:rPr>
          <w:rFonts w:ascii="Times New Roman" w:eastAsia="Times New Roman" w:hAnsi="Times New Roman" w:cs="Times New Roman"/>
          <w:color w:val="000000"/>
        </w:rPr>
        <w:br/>
      </w:r>
      <w:r w:rsidRPr="009A254A">
        <w:rPr>
          <w:rFonts w:ascii="Times New Roman" w:eastAsia="Times New Roman" w:hAnsi="Times New Roman" w:cs="Times New Roman"/>
          <w:color w:val="000000"/>
        </w:rPr>
        <w:br/>
        <w:t> - по приглашению председателя Комиссии принимает участие в работе Комиссии;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-  участвует в подготовке и проведении заседаний Комиссии, обсуждении вопросов по повестке дня, высказывает по ним экспертное мнение, готовит письменные экспертные заключения и информационно-аналитические материалы;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5.6. Члены Комиссии: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 - обеспечивают информационную и организационно-техническую деятельность Комиссии; 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 осуществляют и  участвуют  в подготовке и проведении заседаний Комиссии, обсуждении вопросов по повестке дня;</w:t>
      </w:r>
    </w:p>
    <w:p w:rsidR="0087570E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- имеют право голос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</w:t>
      </w:r>
      <w:r w:rsidRPr="009A254A">
        <w:rPr>
          <w:rFonts w:ascii="Times New Roman" w:eastAsia="Times New Roman" w:hAnsi="Times New Roman" w:cs="Times New Roman"/>
          <w:color w:val="000000"/>
        </w:rPr>
        <w:t>  </w:t>
      </w: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VI. Порядок упразднения Комиссии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6.1. Комиссия может быть упразднена на основании решения руководителя МКОУ 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Э.Д.»  в соответствии с действующим законодательством РФ.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</w:t>
      </w: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  VII. Заключительные положения</w:t>
      </w:r>
      <w:bookmarkStart w:id="0" w:name="8"/>
      <w:bookmarkEnd w:id="0"/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7.1. Настоящее Положение вступает в силу с момента его утверждения приказом ру</w:t>
      </w:r>
      <w:r>
        <w:rPr>
          <w:rFonts w:ascii="Times New Roman" w:eastAsia="Times New Roman" w:hAnsi="Times New Roman" w:cs="Times New Roman"/>
          <w:color w:val="000000"/>
        </w:rPr>
        <w:t>ководителя  МКОУ 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С</w:t>
      </w:r>
      <w:r w:rsidRPr="009A254A">
        <w:rPr>
          <w:rFonts w:ascii="Times New Roman" w:eastAsia="Times New Roman" w:hAnsi="Times New Roman" w:cs="Times New Roman"/>
          <w:color w:val="000000"/>
        </w:rPr>
        <w:t xml:space="preserve">ОШ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Э.Д.».</w:t>
      </w:r>
    </w:p>
    <w:p w:rsidR="0087570E" w:rsidRPr="009A254A" w:rsidRDefault="0087570E" w:rsidP="00875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7.2. </w:t>
      </w:r>
      <w:r w:rsidRPr="002F3116">
        <w:rPr>
          <w:rFonts w:ascii="Times New Roman" w:eastAsia="Times New Roman" w:hAnsi="Times New Roman" w:cs="Times New Roman"/>
          <w:b/>
          <w:color w:val="000000"/>
        </w:rPr>
        <w:t>Срок действия Положения не ограничен</w:t>
      </w:r>
      <w:r w:rsidRPr="009A254A">
        <w:rPr>
          <w:rFonts w:ascii="Times New Roman" w:eastAsia="Times New Roman" w:hAnsi="Times New Roman" w:cs="Times New Roman"/>
          <w:color w:val="000000"/>
        </w:rPr>
        <w:t>. </w:t>
      </w:r>
    </w:p>
    <w:p w:rsidR="005A24CD" w:rsidRDefault="005A24CD"/>
    <w:sectPr w:rsidR="005A24CD" w:rsidSect="00712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570E"/>
    <w:rsid w:val="005A24CD"/>
    <w:rsid w:val="00712E12"/>
    <w:rsid w:val="0087570E"/>
    <w:rsid w:val="00E02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6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1984</Words>
  <Characters>11313</Characters>
  <Application>Microsoft Office Word</Application>
  <DocSecurity>0</DocSecurity>
  <Lines>94</Lines>
  <Paragraphs>26</Paragraphs>
  <ScaleCrop>false</ScaleCrop>
  <Company>Reanimator Extreme Edition</Company>
  <LinksUpToDate>false</LinksUpToDate>
  <CharactersWithSpaces>13271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3</cp:revision>
  <dcterms:created xsi:type="dcterms:W3CDTF">2017-11-10T12:41:00Z</dcterms:created>
  <dcterms:modified xsi:type="dcterms:W3CDTF">2017-11-10T12:45:00Z</dcterms:modified>
</cp:coreProperties>
</file>