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B50" w:rsidRPr="00284B50" w:rsidRDefault="00284B50" w:rsidP="00284B50">
      <w:pPr>
        <w:shd w:val="clear" w:color="auto" w:fill="FFFFFF"/>
        <w:spacing w:before="238" w:after="0" w:line="240" w:lineRule="auto"/>
        <w:outlineLvl w:val="0"/>
        <w:rPr>
          <w:rFonts w:ascii="Georgia" w:eastAsia="Times New Roman" w:hAnsi="Georgia" w:cs="Tahoma"/>
          <w:b/>
          <w:bCs/>
          <w:color w:val="62A8FF"/>
          <w:kern w:val="36"/>
          <w:sz w:val="41"/>
          <w:szCs w:val="41"/>
        </w:rPr>
      </w:pPr>
      <w:r w:rsidRPr="00284B50">
        <w:rPr>
          <w:rFonts w:ascii="Georgia" w:eastAsia="Times New Roman" w:hAnsi="Georgia" w:cs="Tahoma"/>
          <w:b/>
          <w:bCs/>
          <w:color w:val="62A8FF"/>
          <w:kern w:val="36"/>
          <w:sz w:val="41"/>
          <w:szCs w:val="41"/>
        </w:rPr>
        <w:t>Приказ № 100-01/19 от 17 января 2019г.</w:t>
      </w:r>
    </w:p>
    <w:p w:rsidR="00284B50" w:rsidRPr="00284B50" w:rsidRDefault="00284B50" w:rsidP="00284B50">
      <w:pPr>
        <w:shd w:val="clear" w:color="auto" w:fill="FFFFFF"/>
        <w:spacing w:after="63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284B50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284B50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284B50">
        <w:rPr>
          <w:rFonts w:ascii="Verdana" w:eastAsia="Times New Roman" w:hAnsi="Verdana" w:cs="Tahoma"/>
          <w:color w:val="999999"/>
          <w:sz w:val="18"/>
          <w:szCs w:val="18"/>
        </w:rPr>
        <w:t xml:space="preserve">Документы / Приказы </w:t>
      </w:r>
      <w:proofErr w:type="spellStart"/>
      <w:r w:rsidRPr="00284B50">
        <w:rPr>
          <w:rFonts w:ascii="Verdana" w:eastAsia="Times New Roman" w:hAnsi="Verdana" w:cs="Tahoma"/>
          <w:color w:val="999999"/>
          <w:sz w:val="18"/>
          <w:szCs w:val="18"/>
        </w:rPr>
        <w:t>Минобрнауки</w:t>
      </w:r>
      <w:proofErr w:type="spellEnd"/>
      <w:r w:rsidRPr="00284B50">
        <w:rPr>
          <w:rFonts w:ascii="Verdana" w:eastAsia="Times New Roman" w:hAnsi="Verdana" w:cs="Tahoma"/>
          <w:color w:val="999999"/>
          <w:sz w:val="18"/>
          <w:szCs w:val="18"/>
        </w:rPr>
        <w:t xml:space="preserve"> РД /</w:t>
      </w:r>
    </w:p>
    <w:p w:rsidR="00284B50" w:rsidRPr="00284B50" w:rsidRDefault="00284B50" w:rsidP="00284B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  <w:gridCol w:w="9349"/>
      </w:tblGrid>
      <w:tr w:rsidR="00284B50" w:rsidRPr="00284B50" w:rsidTr="00284B50">
        <w:tc>
          <w:tcPr>
            <w:tcW w:w="0" w:type="auto"/>
            <w:vAlign w:val="center"/>
            <w:hideMark/>
          </w:tcPr>
          <w:p w:rsidR="00284B50" w:rsidRPr="00284B50" w:rsidRDefault="00284B50" w:rsidP="00284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84B50" w:rsidRPr="00284B50" w:rsidRDefault="00284B50" w:rsidP="00284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B5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Приказ № 100-01/19 от 17 января 2019г.</w:t>
            </w:r>
          </w:p>
          <w:p w:rsidR="00284B50" w:rsidRPr="00284B50" w:rsidRDefault="00284B50" w:rsidP="00284B50">
            <w:pPr>
              <w:spacing w:after="0" w:line="240" w:lineRule="auto"/>
              <w:ind w:firstLine="263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Times New Roman" w:eastAsia="Times New Roman" w:hAnsi="Times New Roman" w:cs="Times New Roman"/>
                <w:b/>
                <w:bCs/>
                <w:color w:val="696969"/>
                <w:sz w:val="24"/>
                <w:szCs w:val="24"/>
              </w:rPr>
              <w:t>О проведении итогового собеседования по русскому языку в 2019 году на территории Республики Дагестан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В соответствии 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№189/1513 от 07.11.2018 г., также в целях обеспечения проведения итогового собеседования по русскому языку на территории Республики Дагестан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</w:rPr>
              <w:t>ПРИКАЗЫВАЮ: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Организовать и провести итоговое собеседование по русскому языку в 9 классах (далее – итоговое собеседование) в Республике Дагестан в 2019 году в следующие сроки: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gramStart"/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- 13 февраля 2019 г. – для обучающихся, осваивающих программы основного общего образования;</w:t>
            </w:r>
            <w:proofErr w:type="gramEnd"/>
          </w:p>
          <w:p w:rsidR="00284B50" w:rsidRPr="00284B50" w:rsidRDefault="00284B50" w:rsidP="00284B5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- 13 марта 2019 г. и 6 мая 2019 г. – </w:t>
            </w:r>
            <w:proofErr w:type="gramStart"/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для</w:t>
            </w:r>
            <w:proofErr w:type="gramEnd"/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обучающихся, повторно допущенных к итоговому собеседованию, для не явившихся на итоговое собеседование или не закончивших итоговое собеседование по уважительной причине, подтвержденной документально.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2.</w:t>
            </w:r>
            <w:r w:rsidRPr="00284B50">
              <w:rPr>
                <w:rFonts w:ascii="Verdana" w:eastAsia="Times New Roman" w:hAnsi="Verdana" w:cs="Times New Roman"/>
                <w:color w:val="696969"/>
                <w:sz w:val="18"/>
                <w:szCs w:val="18"/>
              </w:rPr>
              <w:t> </w:t>
            </w: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Утвердить: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2.1 Регламент организации и проведения итогового собеседования в Республике Дагестан (далее </w:t>
            </w:r>
            <w:proofErr w:type="gramStart"/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–Р</w:t>
            </w:r>
            <w:proofErr w:type="gramEnd"/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егламент) (приложение №1);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2.2 Инструкции для лиц, привлеченных к подготовке и проведению итогового собеседования на территории Республики Дагестан (приложения №2-8);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2.3 Требования к составу и параметрам технических средств, применяемых при проведении итогового собеседования по русскому языку (приложение №9).</w:t>
            </w:r>
            <w:r w:rsidRPr="00284B50">
              <w:rPr>
                <w:rFonts w:ascii="Verdana" w:eastAsia="Times New Roman" w:hAnsi="Verdana" w:cs="Times New Roman"/>
                <w:color w:val="696969"/>
                <w:sz w:val="18"/>
                <w:szCs w:val="18"/>
              </w:rPr>
              <w:t> 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3.  </w:t>
            </w:r>
            <w:r w:rsidRPr="00284B50">
              <w:rPr>
                <w:rFonts w:ascii="Verdana" w:eastAsia="Times New Roman" w:hAnsi="Verdana" w:cs="Times New Roman"/>
                <w:color w:val="696969"/>
                <w:sz w:val="18"/>
                <w:szCs w:val="18"/>
              </w:rPr>
              <w:t> </w:t>
            </w: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Управлению надзора и контроля в сфере образования (</w:t>
            </w:r>
            <w:proofErr w:type="spellStart"/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Баглиевой</w:t>
            </w:r>
            <w:proofErr w:type="spellEnd"/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А.З.) провести контрольные мероприятия по проверке исполнения требований федеральных и региональных нормативно-правовых актов</w:t>
            </w:r>
            <w:r w:rsidRPr="00284B50">
              <w:rPr>
                <w:rFonts w:ascii="Verdana" w:eastAsia="Times New Roman" w:hAnsi="Verdana" w:cs="Times New Roman"/>
                <w:color w:val="696969"/>
                <w:sz w:val="18"/>
                <w:szCs w:val="18"/>
              </w:rPr>
              <w:t> </w:t>
            </w: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по проведению итогового собеседования в образовательных организациях.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4. Органам местного самоуправления, осуществляющим управление в сфере образования, довести Регламент, утвержденный настоящим приказом, до сведения руководителей подведомственных образовательных организаций и обеспечить: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4.1 Регистрацию обучающихся 9 классов завершить в срок до 23 января на основании поданных участниками комплектов документов (заявление, согласие на обработку персональных данных, рекомендаций </w:t>
            </w:r>
            <w:proofErr w:type="spellStart"/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психолого-медико-педагогической</w:t>
            </w:r>
            <w:proofErr w:type="spellEnd"/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комиссии, справки, подтверждающие факт установления инвалидности, выданные федеральными государственными учреждениями медико-социальной экспертизы).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4.2 Назначение ответственных лиц за организацию и проведение итогового собеседования в каждой муниципальной, государственной образовательной организации и в местах проведения собеседования.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4.3 Формирование составов комиссий: организаторов вне аудитории, экзаменаторов-собеседников, экспертов, технических секретарей в каждой образовательной организации, по проведению и проверке в местах проведения итогового собеседования.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4.4. </w:t>
            </w:r>
            <w:proofErr w:type="gramStart"/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Создание материально-технических условий проведения итогового собеседования для обучающихся с ограниченными возможностями здоровья, детей-инвалидов, инвалидов в соответствии с предъявленными рекомендациями </w:t>
            </w:r>
            <w:proofErr w:type="spellStart"/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психолого-медико-педагогической</w:t>
            </w:r>
            <w:proofErr w:type="spellEnd"/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комиссии, справками, подтверждающими факт установления инвалидности, выданными федеральными государственными учреждениями медико-социальной экспертизы.</w:t>
            </w:r>
            <w:proofErr w:type="gramEnd"/>
          </w:p>
          <w:p w:rsidR="00284B50" w:rsidRPr="00284B50" w:rsidRDefault="00284B50" w:rsidP="00284B5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5. Центру качества образования Государственного бюджетного учреждения дополнительного профессионального образования «Дагестанский институт развития образования», выполняющему функции РЦОИ (Магомедову А.М.) обеспечить: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5.1. Организационное и техническое сопровождение проведения итогового собеседования, в том числе деятельность по эксплуатации региональной информационной системы ГИА;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5.2. Получение, хранение, а также обработку оригиналов бланков итогового собеседования с последующим внесением результатов обработки в региональную информационную систему ГИА.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5.3.</w:t>
            </w:r>
            <w:r w:rsidRPr="00284B50">
              <w:rPr>
                <w:rFonts w:ascii="Verdana" w:eastAsia="Times New Roman" w:hAnsi="Verdana" w:cs="Times New Roman"/>
                <w:color w:val="696969"/>
                <w:sz w:val="18"/>
                <w:szCs w:val="18"/>
              </w:rPr>
              <w:t> </w:t>
            </w: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Доведение информации о результатах итогового собеседования до сведения органов местного самоуправления, осуществляющих управление в сфере образования.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6. Ректору Государственного бюджетного учреждения дополнительного профессионального образования «Дагестанский институт развития образования», (</w:t>
            </w:r>
            <w:proofErr w:type="spellStart"/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Джамалудинову</w:t>
            </w:r>
            <w:proofErr w:type="spellEnd"/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Г.М.) привлечь необходимое количество специалистов</w:t>
            </w:r>
            <w:r w:rsidRPr="00284B50">
              <w:rPr>
                <w:rFonts w:ascii="Verdana" w:eastAsia="Times New Roman" w:hAnsi="Verdana" w:cs="Times New Roman"/>
                <w:color w:val="696969"/>
                <w:sz w:val="18"/>
                <w:szCs w:val="18"/>
              </w:rPr>
              <w:t> </w:t>
            </w: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по гражданско-правовым договорам и организовать выплату денежных средств лицам, задействованным в проведении итогового собеседования.</w:t>
            </w:r>
            <w:r w:rsidRPr="00284B50">
              <w:rPr>
                <w:rFonts w:ascii="Verdana" w:eastAsia="Times New Roman" w:hAnsi="Verdana" w:cs="Times New Roman"/>
                <w:color w:val="696969"/>
                <w:sz w:val="18"/>
                <w:szCs w:val="18"/>
              </w:rPr>
              <w:t> 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7.</w:t>
            </w:r>
            <w:r w:rsidRPr="00284B50">
              <w:rPr>
                <w:rFonts w:ascii="Verdana" w:eastAsia="Times New Roman" w:hAnsi="Verdana" w:cs="Times New Roman"/>
                <w:color w:val="696969"/>
                <w:sz w:val="18"/>
                <w:szCs w:val="18"/>
              </w:rPr>
              <w:t>    </w:t>
            </w:r>
            <w:proofErr w:type="gramStart"/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Контроль за</w:t>
            </w:r>
            <w:proofErr w:type="gramEnd"/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исполнением приказа возложить на первого заместителя министра Алиева Ш.К.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Приложение: </w:t>
            </w:r>
            <w:hyperlink r:id="rId4" w:history="1">
              <w:r w:rsidRPr="00284B50">
                <w:rPr>
                  <w:rFonts w:ascii="Verdana" w:eastAsia="Times New Roman" w:hAnsi="Verdana" w:cs="Times New Roman"/>
                  <w:color w:val="62A8FF"/>
                  <w:sz w:val="16"/>
                  <w:u w:val="single"/>
                </w:rPr>
                <w:t>на 24 л. в 1 экз.</w:t>
              </w:r>
            </w:hyperlink>
          </w:p>
          <w:p w:rsidR="00284B50" w:rsidRPr="00284B50" w:rsidRDefault="00284B50" w:rsidP="00284B50">
            <w:pPr>
              <w:spacing w:after="0" w:line="240" w:lineRule="auto"/>
              <w:ind w:firstLine="567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</w:rPr>
              <w:t>Заместитель Председателя Правительства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</w:rPr>
              <w:t>Республики Дагестан –</w:t>
            </w:r>
            <w:r w:rsidRPr="00284B50">
              <w:rPr>
                <w:rFonts w:ascii="Verdana" w:eastAsia="Times New Roman" w:hAnsi="Verdana" w:cs="Times New Roman"/>
                <w:b/>
                <w:bCs/>
                <w:color w:val="696969"/>
                <w:sz w:val="18"/>
              </w:rPr>
              <w:t> </w:t>
            </w:r>
            <w:r w:rsidRPr="00284B5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</w:rPr>
              <w:t>министр</w:t>
            </w:r>
            <w:r w:rsidRPr="00284B50">
              <w:rPr>
                <w:rFonts w:ascii="Verdana" w:eastAsia="Times New Roman" w:hAnsi="Verdana" w:cs="Times New Roman"/>
                <w:b/>
                <w:bCs/>
                <w:color w:val="696969"/>
                <w:sz w:val="18"/>
              </w:rPr>
              <w:t>                                                     </w:t>
            </w:r>
            <w:r w:rsidRPr="00284B5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</w:rPr>
              <w:t xml:space="preserve">У. </w:t>
            </w:r>
            <w:proofErr w:type="spellStart"/>
            <w:r w:rsidRPr="00284B5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</w:rPr>
              <w:t>Омарова</w:t>
            </w:r>
            <w:proofErr w:type="spellEnd"/>
          </w:p>
          <w:p w:rsidR="00284B50" w:rsidRPr="00284B50" w:rsidRDefault="00284B50" w:rsidP="00284B50">
            <w:pPr>
              <w:spacing w:after="0" w:line="240" w:lineRule="auto"/>
              <w:ind w:firstLine="567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696969"/>
                <w:sz w:val="18"/>
                <w:szCs w:val="18"/>
              </w:rPr>
              <w:lastRenderedPageBreak/>
              <w:t> 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  <w:p w:rsidR="00284B50" w:rsidRPr="00284B50" w:rsidRDefault="00284B50" w:rsidP="00284B50">
            <w:pPr>
              <w:spacing w:after="0" w:line="240" w:lineRule="auto"/>
              <w:ind w:firstLine="567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84B5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  <w:p w:rsidR="00284B50" w:rsidRPr="00284B50" w:rsidRDefault="00284B50" w:rsidP="00284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B5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84B50">
              <w:rPr>
                <w:rFonts w:ascii="Verdana" w:eastAsia="Times New Roman" w:hAnsi="Verdana" w:cs="Times New Roman"/>
                <w:color w:val="696969"/>
                <w:sz w:val="18"/>
                <w:szCs w:val="18"/>
              </w:rPr>
              <w:t>Опубликовано:17 Января 2019  Обновлено:19 Января 2019</w:t>
            </w:r>
          </w:p>
        </w:tc>
      </w:tr>
    </w:tbl>
    <w:p w:rsidR="00284B50" w:rsidRPr="00284B50" w:rsidRDefault="00284B50" w:rsidP="00284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B50">
        <w:rPr>
          <w:rFonts w:ascii="Tahoma" w:eastAsia="Times New Roman" w:hAnsi="Tahoma" w:cs="Tahoma"/>
          <w:color w:val="000000"/>
          <w:sz w:val="18"/>
          <w:szCs w:val="18"/>
        </w:rPr>
        <w:lastRenderedPageBreak/>
        <w:br/>
      </w:r>
    </w:p>
    <w:p w:rsidR="00284B50" w:rsidRPr="00284B50" w:rsidRDefault="00284B50" w:rsidP="00284B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284B50">
        <w:rPr>
          <w:rFonts w:ascii="Verdana" w:eastAsia="Times New Roman" w:hAnsi="Verdana" w:cs="Times New Roman"/>
          <w:color w:val="000000"/>
          <w:sz w:val="16"/>
          <w:szCs w:val="16"/>
        </w:rPr>
        <w:t xml:space="preserve">Наш адрес: ул. </w:t>
      </w:r>
      <w:proofErr w:type="spellStart"/>
      <w:r w:rsidRPr="00284B50">
        <w:rPr>
          <w:rFonts w:ascii="Verdana" w:eastAsia="Times New Roman" w:hAnsi="Verdana" w:cs="Times New Roman"/>
          <w:color w:val="000000"/>
          <w:sz w:val="16"/>
          <w:szCs w:val="16"/>
        </w:rPr>
        <w:t>Даниялова</w:t>
      </w:r>
      <w:proofErr w:type="gramStart"/>
      <w:r w:rsidRPr="00284B50">
        <w:rPr>
          <w:rFonts w:ascii="Verdana" w:eastAsia="Times New Roman" w:hAnsi="Verdana" w:cs="Times New Roman"/>
          <w:color w:val="000000"/>
          <w:sz w:val="16"/>
          <w:szCs w:val="16"/>
        </w:rPr>
        <w:t>,д</w:t>
      </w:r>
      <w:proofErr w:type="gramEnd"/>
      <w:r w:rsidRPr="00284B50">
        <w:rPr>
          <w:rFonts w:ascii="Verdana" w:eastAsia="Times New Roman" w:hAnsi="Verdana" w:cs="Times New Roman"/>
          <w:color w:val="000000"/>
          <w:sz w:val="16"/>
          <w:szCs w:val="16"/>
        </w:rPr>
        <w:t>ом</w:t>
      </w:r>
      <w:proofErr w:type="spellEnd"/>
      <w:r w:rsidRPr="00284B50">
        <w:rPr>
          <w:rFonts w:ascii="Verdana" w:eastAsia="Times New Roman" w:hAnsi="Verdana" w:cs="Times New Roman"/>
          <w:color w:val="000000"/>
          <w:sz w:val="16"/>
          <w:szCs w:val="16"/>
        </w:rPr>
        <w:t xml:space="preserve"> 32 тел: +7(8722) 67-84-50 </w:t>
      </w:r>
      <w:proofErr w:type="spellStart"/>
      <w:r w:rsidRPr="00284B50">
        <w:rPr>
          <w:rFonts w:ascii="Verdana" w:eastAsia="Times New Roman" w:hAnsi="Verdana" w:cs="Times New Roman"/>
          <w:color w:val="000000"/>
          <w:sz w:val="16"/>
          <w:szCs w:val="16"/>
        </w:rPr>
        <w:t>E-mail</w:t>
      </w:r>
      <w:proofErr w:type="spellEnd"/>
      <w:r w:rsidRPr="00284B50">
        <w:rPr>
          <w:rFonts w:ascii="Verdana" w:eastAsia="Times New Roman" w:hAnsi="Verdana" w:cs="Times New Roman"/>
          <w:color w:val="000000"/>
          <w:sz w:val="16"/>
          <w:szCs w:val="16"/>
        </w:rPr>
        <w:t xml:space="preserve"> </w:t>
      </w:r>
      <w:proofErr w:type="spellStart"/>
      <w:r w:rsidRPr="00284B50">
        <w:rPr>
          <w:rFonts w:ascii="Verdana" w:eastAsia="Times New Roman" w:hAnsi="Verdana" w:cs="Times New Roman"/>
          <w:color w:val="000000"/>
          <w:sz w:val="16"/>
          <w:szCs w:val="16"/>
        </w:rPr>
        <w:t>dagminobr@ma</w:t>
      </w:r>
      <w:proofErr w:type="spellEnd"/>
    </w:p>
    <w:p w:rsidR="00295002" w:rsidRDefault="00295002"/>
    <w:sectPr w:rsidR="00295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84B50"/>
    <w:rsid w:val="00284B50"/>
    <w:rsid w:val="00295002"/>
    <w:rsid w:val="003C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4B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4B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8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4B50"/>
    <w:rPr>
      <w:b/>
      <w:bCs/>
    </w:rPr>
  </w:style>
  <w:style w:type="character" w:styleId="a5">
    <w:name w:val="Hyperlink"/>
    <w:basedOn w:val="a0"/>
    <w:uiPriority w:val="99"/>
    <w:semiHidden/>
    <w:unhideWhenUsed/>
    <w:rsid w:val="00284B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9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88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9" w:color="CDCDC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gminobr.ru/storage/files/2019/prikaz/priloj_100(1)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2019-01-22T07:57:00Z</dcterms:created>
  <dcterms:modified xsi:type="dcterms:W3CDTF">2019-01-22T08:00:00Z</dcterms:modified>
</cp:coreProperties>
</file>