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835" w:rsidRPr="00D85674" w:rsidRDefault="00694DA0" w:rsidP="002C1835">
      <w:pPr>
        <w:autoSpaceDE w:val="0"/>
        <w:autoSpaceDN w:val="0"/>
        <w:adjustRightInd w:val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000" cy="8907042"/>
            <wp:effectExtent l="19050" t="0" r="0" b="0"/>
            <wp:docPr id="1" name="Рисунок 1" descr="C:\Users\Mastercom\Desktop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img08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90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835" w:rsidRPr="00D85674">
        <w:rPr>
          <w:color w:val="000000"/>
        </w:rPr>
        <w:t xml:space="preserve">9. При приёме на работу в образовательную организацию работодатель обязан ознакомить </w:t>
      </w:r>
      <w:r w:rsidR="002C1835" w:rsidRPr="00D85674">
        <w:rPr>
          <w:color w:val="000000"/>
        </w:rPr>
        <w:lastRenderedPageBreak/>
        <w:t>работника до подписания трудового договора со следующими локальными нормативными актами, непосредственно связанными с его трудовой деятельностью (</w:t>
      </w:r>
      <w:proofErr w:type="gramStart"/>
      <w:r w:rsidR="002C1835" w:rsidRPr="00D85674">
        <w:rPr>
          <w:color w:val="000000"/>
        </w:rPr>
        <w:t>ч</w:t>
      </w:r>
      <w:proofErr w:type="gramEnd"/>
      <w:r w:rsidR="002C1835" w:rsidRPr="00D85674">
        <w:rPr>
          <w:color w:val="000000"/>
        </w:rPr>
        <w:t>. 3 ст. 68 ТК РФ):</w:t>
      </w:r>
    </w:p>
    <w:p w:rsidR="002C1835" w:rsidRPr="00D85674" w:rsidRDefault="002C1835" w:rsidP="002C1835">
      <w:pPr>
        <w:autoSpaceDE w:val="0"/>
        <w:autoSpaceDN w:val="0"/>
        <w:adjustRightInd w:val="0"/>
        <w:jc w:val="both"/>
        <w:rPr>
          <w:color w:val="000000"/>
        </w:rPr>
      </w:pPr>
      <w:r w:rsidRPr="00D85674">
        <w:rPr>
          <w:color w:val="000000"/>
        </w:rPr>
        <w:t>· должностная инструкция;</w:t>
      </w:r>
    </w:p>
    <w:p w:rsidR="002C1835" w:rsidRPr="00D85674" w:rsidRDefault="002C1835" w:rsidP="002C1835">
      <w:pPr>
        <w:autoSpaceDE w:val="0"/>
        <w:autoSpaceDN w:val="0"/>
        <w:adjustRightInd w:val="0"/>
        <w:jc w:val="both"/>
        <w:rPr>
          <w:color w:val="000000"/>
        </w:rPr>
      </w:pPr>
      <w:r w:rsidRPr="00D85674">
        <w:rPr>
          <w:color w:val="000000"/>
        </w:rPr>
        <w:t>· правила внутреннего трудового распорядка (</w:t>
      </w:r>
      <w:proofErr w:type="gramStart"/>
      <w:r w:rsidRPr="00D85674">
        <w:rPr>
          <w:color w:val="000000"/>
        </w:rPr>
        <w:t>ч</w:t>
      </w:r>
      <w:proofErr w:type="gramEnd"/>
      <w:r w:rsidRPr="00D85674">
        <w:rPr>
          <w:color w:val="000000"/>
        </w:rPr>
        <w:t>. 3 ст. 68 ТК РФ);</w:t>
      </w:r>
    </w:p>
    <w:p w:rsidR="002C1835" w:rsidRPr="00D85674" w:rsidRDefault="002C1835" w:rsidP="002C1835">
      <w:pPr>
        <w:autoSpaceDE w:val="0"/>
        <w:autoSpaceDN w:val="0"/>
        <w:adjustRightInd w:val="0"/>
        <w:jc w:val="both"/>
        <w:rPr>
          <w:color w:val="000000"/>
        </w:rPr>
      </w:pPr>
      <w:r w:rsidRPr="00D85674">
        <w:rPr>
          <w:color w:val="000000"/>
        </w:rPr>
        <w:t>· коллективный договор;</w:t>
      </w:r>
    </w:p>
    <w:p w:rsidR="002C1835" w:rsidRPr="00D85674" w:rsidRDefault="002C1835" w:rsidP="002C1835">
      <w:pPr>
        <w:autoSpaceDE w:val="0"/>
        <w:autoSpaceDN w:val="0"/>
        <w:adjustRightInd w:val="0"/>
        <w:jc w:val="both"/>
        <w:rPr>
          <w:color w:val="000000"/>
        </w:rPr>
      </w:pPr>
      <w:r w:rsidRPr="00D85674">
        <w:rPr>
          <w:color w:val="000000"/>
        </w:rPr>
        <w:t>· положение об оплате труда (ст. 135 ТК РФ);</w:t>
      </w:r>
    </w:p>
    <w:p w:rsidR="002C1835" w:rsidRPr="00D85674" w:rsidRDefault="002C1835" w:rsidP="002C1835">
      <w:pPr>
        <w:autoSpaceDE w:val="0"/>
        <w:autoSpaceDN w:val="0"/>
        <w:adjustRightInd w:val="0"/>
        <w:jc w:val="both"/>
        <w:rPr>
          <w:color w:val="000000"/>
        </w:rPr>
      </w:pPr>
      <w:r w:rsidRPr="00D85674">
        <w:rPr>
          <w:color w:val="000000"/>
        </w:rPr>
        <w:t>· правила и инструкция по охране труда (ст. 212 ТК РФ);</w:t>
      </w:r>
    </w:p>
    <w:p w:rsidR="002C1835" w:rsidRPr="00D85674" w:rsidRDefault="002C1835" w:rsidP="002C1835">
      <w:pPr>
        <w:autoSpaceDE w:val="0"/>
        <w:autoSpaceDN w:val="0"/>
        <w:adjustRightInd w:val="0"/>
        <w:jc w:val="both"/>
        <w:rPr>
          <w:color w:val="000000"/>
        </w:rPr>
      </w:pPr>
      <w:r w:rsidRPr="00D85674">
        <w:rPr>
          <w:color w:val="000000"/>
        </w:rPr>
        <w:t>· правила хранения и использования персональных данных работников (ст. 87 ТК РФ);</w:t>
      </w:r>
    </w:p>
    <w:p w:rsidR="002C1835" w:rsidRPr="00D85674" w:rsidRDefault="002C1835" w:rsidP="002C1835">
      <w:pPr>
        <w:autoSpaceDE w:val="0"/>
        <w:autoSpaceDN w:val="0"/>
        <w:adjustRightInd w:val="0"/>
        <w:jc w:val="both"/>
        <w:rPr>
          <w:color w:val="000000"/>
        </w:rPr>
      </w:pPr>
      <w:r w:rsidRPr="00D85674">
        <w:rPr>
          <w:color w:val="000000"/>
        </w:rPr>
        <w:t xml:space="preserve">·иные локальные нормативные акты, непосредственно связанные с трудовой деятельностью </w:t>
      </w:r>
      <w:proofErr w:type="gramStart"/>
      <w:r w:rsidRPr="00D85674">
        <w:rPr>
          <w:color w:val="000000"/>
        </w:rPr>
        <w:t>принимаемого</w:t>
      </w:r>
      <w:proofErr w:type="gramEnd"/>
      <w:r w:rsidRPr="00D85674">
        <w:rPr>
          <w:color w:val="000000"/>
        </w:rPr>
        <w:t xml:space="preserve"> на работу.</w:t>
      </w:r>
    </w:p>
    <w:p w:rsidR="002C1835" w:rsidRPr="00D85674" w:rsidRDefault="002C1835" w:rsidP="002C1835">
      <w:pPr>
        <w:autoSpaceDE w:val="0"/>
        <w:autoSpaceDN w:val="0"/>
        <w:adjustRightInd w:val="0"/>
        <w:jc w:val="both"/>
        <w:rPr>
          <w:color w:val="000000"/>
        </w:rPr>
      </w:pPr>
      <w:r w:rsidRPr="00D85674">
        <w:rPr>
          <w:color w:val="000000"/>
        </w:rPr>
        <w:t xml:space="preserve">  10.Факт ознакомления работника, принимаемого в образовательную организацию на работу, с документами образовательной организации должен быть письменно подтверждён под подпись принимаемого на работу.</w:t>
      </w:r>
    </w:p>
    <w:p w:rsidR="002C1835" w:rsidRPr="00D85674" w:rsidRDefault="002C1835" w:rsidP="002C1835">
      <w:pPr>
        <w:autoSpaceDE w:val="0"/>
        <w:autoSpaceDN w:val="0"/>
        <w:adjustRightInd w:val="0"/>
        <w:jc w:val="both"/>
        <w:rPr>
          <w:color w:val="000000"/>
        </w:rPr>
      </w:pPr>
      <w:r w:rsidRPr="00D85674">
        <w:rPr>
          <w:color w:val="000000"/>
        </w:rPr>
        <w:t>11. Факт ознакомления с документами образовательной организации участников образовательных отношений в период обучения или работы должен быть письменно подтверждён (отражён в приложении к  локальному нормативному акту</w:t>
      </w:r>
      <w:proofErr w:type="gramStart"/>
      <w:r w:rsidRPr="00D85674">
        <w:rPr>
          <w:color w:val="000000"/>
        </w:rPr>
        <w:t xml:space="preserve"> ,</w:t>
      </w:r>
      <w:proofErr w:type="gramEnd"/>
      <w:r w:rsidRPr="00D85674">
        <w:rPr>
          <w:color w:val="000000"/>
        </w:rPr>
        <w:t xml:space="preserve"> в журнале учета проведения воспитательных мероприятий, протоколах педагогических </w:t>
      </w:r>
      <w:proofErr w:type="spellStart"/>
      <w:r w:rsidRPr="00D85674">
        <w:rPr>
          <w:color w:val="000000"/>
        </w:rPr>
        <w:t>советов,родительских</w:t>
      </w:r>
      <w:proofErr w:type="spellEnd"/>
      <w:r w:rsidRPr="00D85674">
        <w:rPr>
          <w:color w:val="000000"/>
        </w:rPr>
        <w:t xml:space="preserve"> собраний и др.).</w:t>
      </w:r>
    </w:p>
    <w:p w:rsidR="003B56DF" w:rsidRDefault="003B56DF"/>
    <w:sectPr w:rsidR="003B56DF" w:rsidSect="003B56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1835"/>
    <w:rsid w:val="002C1835"/>
    <w:rsid w:val="003B56DF"/>
    <w:rsid w:val="00694DA0"/>
    <w:rsid w:val="00CF0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8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D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D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178</Words>
  <Characters>1020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Mastercom</cp:lastModifiedBy>
  <cp:revision>3</cp:revision>
  <dcterms:created xsi:type="dcterms:W3CDTF">2018-12-05T13:36:00Z</dcterms:created>
  <dcterms:modified xsi:type="dcterms:W3CDTF">2018-12-05T15:37:00Z</dcterms:modified>
</cp:coreProperties>
</file>