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2"/>
        <w:gridCol w:w="216"/>
        <w:gridCol w:w="374"/>
        <w:gridCol w:w="1730"/>
        <w:gridCol w:w="1188"/>
        <w:gridCol w:w="1529"/>
        <w:gridCol w:w="1366"/>
        <w:gridCol w:w="1097"/>
        <w:gridCol w:w="216"/>
        <w:gridCol w:w="216"/>
        <w:gridCol w:w="1266"/>
        <w:gridCol w:w="11"/>
      </w:tblGrid>
      <w:tr w:rsidR="00312969" w:rsidTr="00312969"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6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урока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Тип</w:t>
            </w:r>
          </w:p>
          <w:p w:rsidR="00312969" w:rsidRDefault="0031296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урока</w:t>
            </w:r>
          </w:p>
        </w:tc>
        <w:tc>
          <w:tcPr>
            <w:tcW w:w="25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Планируемые результаты</w:t>
            </w:r>
          </w:p>
        </w:tc>
        <w:tc>
          <w:tcPr>
            <w:tcW w:w="93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Характеристика деятельности учащихся</w:t>
            </w:r>
          </w:p>
        </w:tc>
      </w:tr>
      <w:tr w:rsidR="00312969" w:rsidTr="0031296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69" w:rsidRDefault="00312969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69" w:rsidRDefault="00312969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69" w:rsidRDefault="00312969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69" w:rsidRDefault="00312969">
            <w:pPr>
              <w:rPr>
                <w:b/>
                <w:lang w:eastAsia="en-US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предметные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метапредметные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личностные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69" w:rsidRDefault="00312969">
            <w:pPr>
              <w:rPr>
                <w:b/>
                <w:lang w:eastAsia="en-US"/>
              </w:rPr>
            </w:pPr>
          </w:p>
        </w:tc>
      </w:tr>
      <w:tr w:rsidR="00312969" w:rsidTr="00312969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lang w:eastAsia="en-US"/>
              </w:rPr>
            </w:pPr>
          </w:p>
        </w:tc>
      </w:tr>
      <w:tr w:rsidR="00312969" w:rsidTr="00312969">
        <w:trPr>
          <w:gridAfter w:val="1"/>
          <w:wAfter w:w="7" w:type="pct"/>
        </w:trPr>
        <w:tc>
          <w:tcPr>
            <w:tcW w:w="499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2969" w:rsidRDefault="0031296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Раздел «Где мы живём?» (4 ч)</w:t>
            </w:r>
          </w:p>
        </w:tc>
      </w:tr>
      <w:tr w:rsidR="00312969" w:rsidTr="00312969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Родная страна.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Научатся различать государственные  символы России от символов других стран; различать национальные языки.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Получат возможность научиться извлекать из различных источников сведения о гербе своего региона.</w:t>
            </w:r>
          </w:p>
        </w:tc>
        <w:tc>
          <w:tcPr>
            <w:tcW w:w="9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и сохранять учебную задачу; учитывать выделенные учителем ориентиры действия в новом учебном материале в сотрудничестве с учителем; адекватно воспринимать оценку учителя.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Осуществлять поиск необходимой информации для выполнения учебных заданий; строить речевое высказывание в устной форме; умение структурировать знания.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Учитывать разные мнения и стремиться к координации </w:t>
            </w:r>
            <w:r>
              <w:rPr>
                <w:sz w:val="20"/>
                <w:szCs w:val="20"/>
                <w:lang w:eastAsia="en-US"/>
              </w:rPr>
              <w:lastRenderedPageBreak/>
              <w:t>различных позиций в сотрудничестве; строить понятные для партнёра высказывания; задавать вопросы; контролировать свои действия и действия партнёра.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Знание основных моральных норм , осознание себя членом общества; формирование основ российской гражданской идентичности; учебно-познавательный интерес к новому учебному материалу; осознание своей этнической принадлежности. 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различать государственные символы России; 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анализировать информацию учебника;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-различать национальные языки и государственный язык России;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извлекать из различных источников сведения о символах России.</w:t>
            </w:r>
          </w:p>
        </w:tc>
      </w:tr>
      <w:tr w:rsidR="00312969" w:rsidTr="00312969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Город и село.</w:t>
            </w:r>
          </w:p>
          <w:p w:rsidR="00312969" w:rsidRDefault="0031296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Стартовая диагностика.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Научатся объяснять характерные особенности городских и сельских поселений; собирать информацию для проекта; описывать предметы на основе предложенного плана.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Получат возможность научиться извлекать из различных источников сведения о родном селе.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69" w:rsidRDefault="003129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69" w:rsidRDefault="003129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сравнивать город и село;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-рассказывать о своём доме по плану;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-формулировать выводы;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-распределять обязанности по выполнению проекта;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-собирать информацию о выдающихся земляках;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-проводить презентацию с демонстрацией фотографий, слайдов;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-оценивать свои достижения.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312969" w:rsidTr="00312969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3</w:t>
            </w:r>
          </w:p>
        </w:tc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Природа и рукотворный мир.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оценивать собственное отношение к окружающему миру; различать объекты природы и предметы рукотворного мира.</w:t>
            </w:r>
          </w:p>
          <w:p w:rsidR="00312969" w:rsidRDefault="00312969">
            <w:pPr>
              <w:spacing w:line="276" w:lineRule="auto"/>
              <w:rPr>
                <w:rFonts w:ascii="Cambria" w:hAnsi="Cambria"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осознавать ценность природы и необходимость нести ответственность за её сохранение.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69" w:rsidRDefault="003129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69" w:rsidRDefault="003129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-различать объекты природы и  предметы рукотворного мира;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-работать в паре и группе;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-формулировать выводы из изученного материала;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-отвечать на итоговые вопросы и оценивать свои достижения.</w:t>
            </w:r>
          </w:p>
        </w:tc>
      </w:tr>
      <w:tr w:rsidR="00312969" w:rsidTr="00312969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4</w:t>
            </w:r>
          </w:p>
        </w:tc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Проверим себя и оценим свои достижения по разделу «Где мы живём?»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проверка знаний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оценивать свои достижения.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69" w:rsidRDefault="003129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69" w:rsidRDefault="003129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-выполнять тестовые задания учебника;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-оценивать свои достижения и достижения учащихся.</w:t>
            </w:r>
          </w:p>
        </w:tc>
      </w:tr>
      <w:tr w:rsidR="00312969" w:rsidTr="00312969">
        <w:trPr>
          <w:gridAfter w:val="1"/>
          <w:wAfter w:w="7" w:type="pct"/>
        </w:trPr>
        <w:tc>
          <w:tcPr>
            <w:tcW w:w="499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2969" w:rsidRDefault="0031296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Раздел «Природа» (20 ч)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Неживая и живая природа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различать объекты живой и неживой природы.</w:t>
            </w:r>
          </w:p>
          <w:p w:rsidR="00312969" w:rsidRDefault="00312969">
            <w:pPr>
              <w:spacing w:line="276" w:lineRule="auto"/>
              <w:rPr>
                <w:i/>
                <w:sz w:val="28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осознавать ценность природы и необходимость нести ответственность за её сохранение.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адекватно воспринимать оценку учителя;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Строить речевоевысказывание; проводить сравнение; обобщать т.е. выделять общее на основе существенных признаков.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Строить понятные для партнёра высказывания; задавать вопросы.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-классифицировать объекты природы по существенным признакам;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-различать объекты неживой и живой природы;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-устанавливать связи м/у живой и неживой природой;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-работать в паре.</w:t>
            </w:r>
          </w:p>
        </w:tc>
      </w:tr>
      <w:tr w:rsidR="00312969" w:rsidTr="00312969">
        <w:trPr>
          <w:trHeight w:val="667"/>
        </w:trPr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Явления природы</w:t>
            </w:r>
          </w:p>
          <w:p w:rsidR="00312969" w:rsidRDefault="0031296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Практическая работа №1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Научатся узнавать изученные объекты живой и неживой природы; измерять температуру воздуха, тела человека.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обнаруживать связи м/уживой и неживой природой.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осуществлять анализ объектов с выделением существенных и несущественных признаков; проводить опыты.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учитывать различные </w:t>
            </w:r>
            <w:r>
              <w:rPr>
                <w:sz w:val="20"/>
                <w:szCs w:val="20"/>
                <w:lang w:eastAsia="en-US"/>
              </w:rPr>
              <w:lastRenderedPageBreak/>
              <w:t>мнения и стремиться к  координации различных позиций в сотрудничестве.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-работать в паре: различать объекты и явления природы;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-приводить примеры явлений неживой и живой природы, сезонных явлений;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-рассказывать (по наблюдениям) о сезонных явлениях в жизни дерева.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Что такое погода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наблюдать и описывать состояние погоды; записывать температуру воздуха; выбирать одежду по погоде.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составлять план рассказа и рассказывать по плану.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описывать изученные явления природы; проводить несложные наблюдения. 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широкая мотивационная основа учебной деятельности;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-ориентация на понимание причин успеха в учебной деятельности;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способность к самооценке.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наблюдать и описывать состояние погоды за окном класса;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характеризовать погоду как сочетание температуры воздуха, облачности, осадков, ветра;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-приводить примеры погодных явлений;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-сопоставлять научные и народные предсказания погоды;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-работать со взрослыми: составить сборник народных примет своего народа.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гости к осени </w:t>
            </w:r>
            <w:r>
              <w:rPr>
                <w:b/>
                <w:sz w:val="20"/>
                <w:szCs w:val="20"/>
                <w:lang w:eastAsia="en-US"/>
              </w:rPr>
              <w:lastRenderedPageBreak/>
              <w:t>(экскурсия №1)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экскурсия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Научатся </w:t>
            </w:r>
            <w:r>
              <w:rPr>
                <w:sz w:val="20"/>
                <w:lang w:eastAsia="en-US"/>
              </w:rPr>
              <w:lastRenderedPageBreak/>
              <w:t>осознавать необходимость бережного отношения к природе.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выполнять правила безопасного поведения в природе.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Регулятивны</w:t>
            </w:r>
            <w:r>
              <w:rPr>
                <w:i/>
                <w:sz w:val="20"/>
                <w:szCs w:val="20"/>
                <w:lang w:eastAsia="en-US"/>
              </w:rPr>
              <w:lastRenderedPageBreak/>
              <w:t>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научатся наблюдать изменения в природе и устанавливать взаимосвязь. 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формулировать собственное мнение и позицию.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 xml:space="preserve">- </w:t>
            </w:r>
            <w:r>
              <w:rPr>
                <w:sz w:val="20"/>
                <w:lang w:eastAsia="en-US"/>
              </w:rPr>
              <w:t xml:space="preserve"> широкая </w:t>
            </w:r>
            <w:r>
              <w:rPr>
                <w:sz w:val="20"/>
                <w:lang w:eastAsia="en-US"/>
              </w:rPr>
              <w:lastRenderedPageBreak/>
              <w:t>мотивационная основа учебной деятельности, включающая социальные, учебно-познавательные  и внешние мотивы;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-будут сформированы 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чувства прекрасного и эстетические чувства.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- наблюдать </w:t>
            </w:r>
            <w:r>
              <w:rPr>
                <w:sz w:val="20"/>
                <w:lang w:eastAsia="en-US"/>
              </w:rPr>
              <w:lastRenderedPageBreak/>
              <w:t>изменения в неживой и живой природе, устанавливать взаимозависимость м/у ними;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-определять природные объекты с помощью атласа-определителя;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оценивать результаты своих достижений на экскурсии.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гости к осени (урок)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Научится рассказывать о характерных признаках осени в неживой и живой  природе; показывать связь м/у ними.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осознавать ценность природы.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научатся наблюдать изменения в природе и рассказывать </w:t>
            </w:r>
            <w:r>
              <w:rPr>
                <w:sz w:val="20"/>
                <w:szCs w:val="20"/>
                <w:lang w:eastAsia="en-US"/>
              </w:rPr>
              <w:lastRenderedPageBreak/>
              <w:t>о них.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строить понятные для партнёра высказывания.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работать в группе: знакомиться по учебнику с осенними изменениями в неживой и живой природе;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рассказывать об осенних явлениях в неживой и живой природе родного края (на основе наблюдений);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-сопоставлять картины осени на иллюстрациях учебника с </w:t>
            </w:r>
            <w:r>
              <w:rPr>
                <w:sz w:val="20"/>
                <w:lang w:eastAsia="en-US"/>
              </w:rPr>
              <w:lastRenderedPageBreak/>
              <w:t>теми наблюдениями, которые были сделаны во время экскурсии;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-прослеживать взаимосвязь осенних явлений в живой природе с явлениями в неживой природе. 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Звёздное небо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различать изученные созвездия; узнают несколько новых созвездий.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моделировать созвездия.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наблюдать звёздное небо; сопоставлять иллюстрации с описанием; использовать модели.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задавать вопросы; контролировать действия партнёра.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 внутренняя позиция школьника на уровне положительного отношения к школе.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находить на рисунке знакомые созвездия;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-сопоставлять иллюстрацию с описанием созвездия;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-моделировать созвездия Орион, Лебедь, Кассиопея;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-находить информацию о созвездиях в дополнительной литературе, Интернете;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-осуществлять самопроверку.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Заглянем в кладовые Земли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Научатся различать составные части гранита, а также горные породы и </w:t>
            </w:r>
            <w:r>
              <w:rPr>
                <w:sz w:val="20"/>
                <w:lang w:eastAsia="en-US"/>
              </w:rPr>
              <w:lastRenderedPageBreak/>
              <w:t>минералы.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составлять собственную коллекцию.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Понимать учебную задачу урока и стремиться </w:t>
            </w:r>
            <w:r>
              <w:rPr>
                <w:sz w:val="20"/>
                <w:szCs w:val="20"/>
                <w:lang w:eastAsia="en-US"/>
              </w:rPr>
              <w:lastRenderedPageBreak/>
              <w:t>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осуществлять поиск необходимой информации с помощью атласа-определителя; наблюдать и делать выводы.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задавать вопросы; контролировать действия партнёра.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ориентация на понимание причин успеха в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- практическая работа: исследовать с помощью лупы состав гранита, </w:t>
            </w:r>
            <w:r>
              <w:rPr>
                <w:sz w:val="20"/>
                <w:lang w:eastAsia="en-US"/>
              </w:rPr>
              <w:lastRenderedPageBreak/>
              <w:t>рассматривать образцы полевого шпата, кварца и слюды;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-различать горные породы и минералы;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-работать в паре: готовить краткое сообщение о горных породах и минералах;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-формулировать выводы.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12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 воздух и про воду</w:t>
            </w:r>
            <w:r>
              <w:rPr>
                <w:b/>
                <w:sz w:val="20"/>
                <w:szCs w:val="20"/>
                <w:lang w:eastAsia="en-US"/>
              </w:rPr>
              <w:t>Практическая работа № 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рассказывать по схеме о загрязнении и охране воздуха и воды.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замечать и ценить красоту природы.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-адекватно воспринимать оценку учителя.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осознают значение воздуха и </w:t>
            </w:r>
            <w:r>
              <w:rPr>
                <w:sz w:val="20"/>
                <w:szCs w:val="20"/>
                <w:lang w:eastAsia="en-US"/>
              </w:rPr>
              <w:lastRenderedPageBreak/>
              <w:t>воды для растений, животных и человека; научатся анализировать схемы.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строить понятные для партнёра высказывания; задавать вопросы.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рассказывать о значении воздуха и воды для растений, животных и человека;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-работать в паре: анализировать схемы, показывающие источники загрязнения воздуха и воды;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-описывать эстетическое воздействие созерцания неба и водных просторов на человека;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наблюдать небо за окном </w:t>
            </w:r>
            <w:r>
              <w:rPr>
                <w:sz w:val="20"/>
                <w:lang w:eastAsia="en-US"/>
              </w:rPr>
              <w:lastRenderedPageBreak/>
              <w:t>и рассказывать о нём, пользуясь освоенными средствами выразительности;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-находить информацию об охране воздуха и воды родного края.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Какие бывают растения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делить растения по группам; выделять и сравнивать признаки этих групп.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замечать и ценить красоту мира растений.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проводить сравнение, сериацию и классификацию по заданным критериям.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учитывать разные мнения, формулировать собственное мнение. 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-устанавливать по схеме различия м/угруппами растений;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-работать в паре: называть и классифицировать растения, осуществлять самопроверку;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-приводить примеры деревьев, кустарников, трав своего края;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-определять растения с помощью атласа-определителя;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оценивать эстетическое воздействие растений на человека.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Какие бывают животные</w:t>
            </w:r>
          </w:p>
          <w:p w:rsidR="00312969" w:rsidRDefault="0031296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Практическая раб.№3 Проверочная </w:t>
            </w:r>
            <w:r>
              <w:rPr>
                <w:b/>
                <w:sz w:val="20"/>
                <w:szCs w:val="20"/>
                <w:lang w:eastAsia="en-US"/>
              </w:rPr>
              <w:lastRenderedPageBreak/>
              <w:t>работа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Научатся делить животных по группам; выделять и </w:t>
            </w:r>
            <w:r>
              <w:rPr>
                <w:sz w:val="20"/>
                <w:lang w:eastAsia="en-US"/>
              </w:rPr>
              <w:lastRenderedPageBreak/>
              <w:t>сравнивать признаки этих групп; находить новую информацию в рассказах о животных.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замечать и ценить красоту мира животных.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Понимать учебную задачу урока </w:t>
            </w:r>
            <w:r>
              <w:rPr>
                <w:sz w:val="20"/>
                <w:szCs w:val="20"/>
                <w:lang w:eastAsia="en-US"/>
              </w:rPr>
              <w:lastRenderedPageBreak/>
              <w:t>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научатся выявлять зависимость строения тела животного от его образа жизни.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задавать вопросы; учитывать разные мнения и интересы.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 xml:space="preserve">- </w:t>
            </w:r>
            <w:r>
              <w:rPr>
                <w:sz w:val="20"/>
                <w:lang w:eastAsia="en-US"/>
              </w:rPr>
              <w:t xml:space="preserve"> широкая мотивационная основа учебной деятельност</w:t>
            </w:r>
            <w:r>
              <w:rPr>
                <w:sz w:val="20"/>
                <w:lang w:eastAsia="en-US"/>
              </w:rPr>
              <w:lastRenderedPageBreak/>
              <w:t>и, включающая социальные, учебно-познавательные  и внешние мотивы;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-будут сформированы 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чувства прекрасного и эстетические чувства.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- работать в паре: соотносить группы животных и </w:t>
            </w:r>
            <w:r>
              <w:rPr>
                <w:sz w:val="20"/>
                <w:lang w:eastAsia="en-US"/>
              </w:rPr>
              <w:lastRenderedPageBreak/>
              <w:t>их существенные признаки;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-работать в группе: знакомиться с разнообразием животных, находить в рассказах новую информацию о них, выступать с сообщением;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-сравнивать животных (лягушек и жаб) на основании материала книги «Зелёные страницы», выявлять зависимость строения тела животного от его образа жизни.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16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Невидимые нити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находить связи в природе, между природой и человеком; изображать полученные связи с помощью моделей.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осознавать необходимость сохранения живой и неживой природы.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использовать знаково-символические средства, в том числе модели.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Коммуникативные УУД: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формулировать собственное мнение и позицию.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устанавливать взаимосвязи в природе;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-моделировать изучаемые взаимосвязи;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-выявлять роль человека в сохранении или нарушении этих взаимосвязей;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-оценивать свои достижения.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Дикорастущие и культурные растения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сравнивать и различать дикорастущие и культурные растения; находить новую информацию в тексте.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осознавать роль растений в жизни человека.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научится проводить сравнение; осуществлять расширенный поиск информации.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задавать вопросы; строить понятные высказывания.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-сравнивать и различать дикорастущие и культурные растения;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-осуществлять контроль и коррекцию;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-классифицировать культурные растения по определённым признакам;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-находить информацию о растениях;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-обсуждать материалы книги «Великан на поляне».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Дикие и домашние животные</w:t>
            </w:r>
            <w:r>
              <w:rPr>
                <w:b/>
                <w:sz w:val="20"/>
                <w:szCs w:val="20"/>
                <w:lang w:eastAsia="en-US"/>
              </w:rPr>
              <w:t>Практическая работа №4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Научатся различать диких и домашних животных; рассказывать о значении домашних животных для человека.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Получат возможность </w:t>
            </w:r>
            <w:r>
              <w:rPr>
                <w:i/>
                <w:sz w:val="20"/>
                <w:szCs w:val="20"/>
                <w:lang w:eastAsia="en-US"/>
              </w:rPr>
              <w:lastRenderedPageBreak/>
              <w:t>научиться пользоваться дополнительной литературой.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планировать своё действие в соответствии </w:t>
            </w:r>
            <w:r>
              <w:rPr>
                <w:sz w:val="20"/>
                <w:szCs w:val="20"/>
                <w:lang w:eastAsia="en-US"/>
              </w:rPr>
              <w:lastRenderedPageBreak/>
              <w:t>с поставленной задачей.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научатся проводить сравнение; использовать модели для решения задач.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задавать вопросы; строить понятные высказывания.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-способность к самооценке на основе критерия успешности </w:t>
            </w:r>
            <w:r>
              <w:rPr>
                <w:sz w:val="20"/>
                <w:lang w:eastAsia="en-US"/>
              </w:rPr>
              <w:lastRenderedPageBreak/>
              <w:t>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сравнивать и различать диких и домашних животных;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-приводить примеры диких и домашних животных, моделировать значение домашних </w:t>
            </w:r>
            <w:r>
              <w:rPr>
                <w:sz w:val="20"/>
                <w:lang w:eastAsia="en-US"/>
              </w:rPr>
              <w:lastRenderedPageBreak/>
              <w:t>животных для человека;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-рассказывать о значении домашних животных и уходе за ними.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19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Комнатные растения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узнавать и называть комнатные растения; ухаживать за комнатными растениями.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делать выводы из изученного материала.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научится осуществлять поиск необходимой информации для выполнения учебных заданий.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формулировать собственное мнение и позицию.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узнавать комнатные растения на рисунках, осуществлять самопроверку;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-определять с помощью атласа-определителя комнатные растения своего класса;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-оценивать роль комнатных растений для физического и психического здоровья человека.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Животные живого уголка</w:t>
            </w:r>
            <w:r>
              <w:rPr>
                <w:b/>
                <w:sz w:val="20"/>
                <w:szCs w:val="20"/>
                <w:lang w:eastAsia="en-US"/>
              </w:rPr>
              <w:t>Практическая работа №5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определять животных живого уголка; ухаживать за некоторыми из них.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готовить сообщение.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научится осуществлять поиск необходимой информации для выполнения учебных заданий.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задавать вопросы; строить понятные высказывания.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рассказывать о животных живого уголка и уходе за ними;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-рассказывать о своём отношении к животным живого уголка, объяснять их роль в создании благоприятной психологической атмосферы;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-осваивать приёмы содержания животных живого уголка в соответствии с инструкциями.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 кошек и собак</w:t>
            </w:r>
            <w:r>
              <w:rPr>
                <w:b/>
                <w:sz w:val="20"/>
                <w:szCs w:val="20"/>
                <w:lang w:eastAsia="en-US"/>
              </w:rPr>
              <w:t>Практическая работа №6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приводить примеры разных пород кошек и собак; различать изученные породы.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ответственному отношению к нашим любимцам.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научится </w:t>
            </w:r>
            <w:r>
              <w:rPr>
                <w:sz w:val="20"/>
                <w:szCs w:val="20"/>
                <w:lang w:eastAsia="en-US"/>
              </w:rPr>
              <w:lastRenderedPageBreak/>
              <w:t>осуществлять поиск необходимой информации для выполнения учебных заданий с использованием Интернета.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формулировать собственное мнение и позицию.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  <w:r>
              <w:rPr>
                <w:sz w:val="20"/>
                <w:lang w:eastAsia="en-US"/>
              </w:rPr>
              <w:t>чувства прекрасного и эстетические чувства;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способность к самооценке.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определять породы кошек и собак;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-обсуждать роль кошки и собаки в хозяйстве человека и создании благоприятной психологической атмосферы в доме;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-объяснять необходимость ответственного отношения к </w:t>
            </w:r>
            <w:r>
              <w:rPr>
                <w:sz w:val="20"/>
                <w:lang w:eastAsia="en-US"/>
              </w:rPr>
              <w:lastRenderedPageBreak/>
              <w:t>домашнему питомцу.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22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Красная книга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выявлять причины исчезновения изучаемых растений и животных; осознают ответственность за сохранение природы.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находить информацию в учебнике и дополнительной литературе и использовать её для сообщения.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устанавливать причинно-следственные связи; научится осуществлять поиск необходимой информации для выполнения учебных заданий.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формулировать собственное </w:t>
            </w:r>
            <w:r>
              <w:rPr>
                <w:sz w:val="20"/>
                <w:szCs w:val="20"/>
                <w:lang w:eastAsia="en-US"/>
              </w:rPr>
              <w:lastRenderedPageBreak/>
              <w:t>мнение и позицию; задавать вопросы.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выявлять причины исчезновения  изучаемых растений и животных;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-предлагать и обсуждать меры по их охране;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-использовать тексты учебника для подготовки собственного рассказа о Красной книге;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-подготовить с помощью дополнительной литературы, Интернета сообщение о растении или животном из Красной книги России (по своему выбору).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23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Будь природе другом. </w:t>
            </w:r>
            <w:r>
              <w:rPr>
                <w:b/>
                <w:sz w:val="20"/>
                <w:szCs w:val="20"/>
                <w:lang w:eastAsia="en-US"/>
              </w:rPr>
              <w:t>Проект «Красная книга, или Возьмём под защиту»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исследование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анализировать факторы, угрожающие живой природе; делать выводы.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осознавать, что нельзя быть жестоким по отношению к любому живому существу.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вносить необходимые коррективы в действия.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использовать знаково-символические средства;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строить рассуждения.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формулировать собственное мнение и позицию; задавать вопросы.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внутренняя позиция школьника на уровне положительного отношения к школе;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способность к самооценке.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анализировать факторы, угрожающие живой природе, рассказывать о них;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-знакомиться с Правилами друзей природы и экологическими знаками;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-предлагать аналогичные правила;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-распределять обязанности по выполнению проекта;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-извлекать информацию из различных источников;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-составлять собственную Красную книгу;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-презентовать Красную книгу.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Проверим себя и оценим свои достижения по разделу «Природа»</w:t>
            </w:r>
            <w:r>
              <w:rPr>
                <w:b/>
                <w:sz w:val="20"/>
                <w:szCs w:val="20"/>
                <w:lang w:eastAsia="en-US"/>
              </w:rPr>
              <w:t>Тест №1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проверка знаний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оценивать свои достижения.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осуществлят</w:t>
            </w:r>
            <w:r>
              <w:rPr>
                <w:sz w:val="20"/>
                <w:szCs w:val="20"/>
                <w:lang w:eastAsia="en-US"/>
              </w:rPr>
              <w:lastRenderedPageBreak/>
              <w:t>ь итоговый и пошаговый контроль.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структурировать знания.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умение контролировать себя и своего партнёра.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внутренняя позиция школьника на уровне положительного отношения к школе;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- способность к самооценке </w:t>
            </w:r>
            <w:r>
              <w:rPr>
                <w:sz w:val="20"/>
                <w:lang w:eastAsia="en-US"/>
              </w:rPr>
              <w:lastRenderedPageBreak/>
              <w:t>на основе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выполнять тестовые задания учебника;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-оценивать правильность / неправильность предложенных ответов;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-оценивать бережное или </w:t>
            </w:r>
            <w:r>
              <w:rPr>
                <w:sz w:val="20"/>
                <w:lang w:eastAsia="en-US"/>
              </w:rPr>
              <w:lastRenderedPageBreak/>
              <w:t>потребительское отношение к природе;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-формировать адекватную самооценку в соответствии с набранными баллами.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</w:tr>
      <w:tr w:rsidR="00312969" w:rsidTr="00312969">
        <w:tc>
          <w:tcPr>
            <w:tcW w:w="406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2969" w:rsidRDefault="0031296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Раздел «Жизнь города и села» (10 ч)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969" w:rsidRDefault="00312969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Что такое экономика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объяснять, что такое экономика, и называть её составные части.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осознавать сопричастность членов семьи к областям экономики страны.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научится осуществлять поиск необходимой информации для выполнения учебных заданий.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формулировать собственное мнение; задавать вопросы.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рассказывать об отраслях экономики по предложенному плану;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-анализировать взаимосвязи отраслей экономики при производстве определённых продуктов;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-моделировать взаимосвязи отраслей экономики самостоятельно предложенным способом;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-извлекать из различных источников сведения об экономике и важнейших предприятиях региона и своего села и готовить сообщение.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Из чего что </w:t>
            </w:r>
            <w:r>
              <w:rPr>
                <w:sz w:val="20"/>
                <w:lang w:eastAsia="en-US"/>
              </w:rPr>
              <w:lastRenderedPageBreak/>
              <w:t>сделано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Комбинир</w:t>
            </w:r>
            <w:r>
              <w:rPr>
                <w:sz w:val="20"/>
                <w:szCs w:val="20"/>
                <w:lang w:eastAsia="en-US"/>
              </w:rPr>
              <w:lastRenderedPageBreak/>
              <w:t>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Научатся </w:t>
            </w:r>
            <w:r>
              <w:rPr>
                <w:sz w:val="20"/>
                <w:lang w:eastAsia="en-US"/>
              </w:rPr>
              <w:lastRenderedPageBreak/>
              <w:t>классифицировать предметы по характеру материала; бережно относиться к вещам.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изображать производственные цепочки с помощью моделей.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Регулятивны</w:t>
            </w:r>
            <w:r>
              <w:rPr>
                <w:i/>
                <w:sz w:val="20"/>
                <w:szCs w:val="20"/>
                <w:lang w:eastAsia="en-US"/>
              </w:rPr>
              <w:lastRenderedPageBreak/>
              <w:t>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проводить сравнение и классификацию; использовать знаково-символические средства.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строить понятные для партнёра высказывания.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</w:t>
            </w:r>
            <w:r>
              <w:rPr>
                <w:sz w:val="20"/>
                <w:lang w:eastAsia="en-US"/>
              </w:rPr>
              <w:lastRenderedPageBreak/>
              <w:t>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- </w:t>
            </w:r>
            <w:r>
              <w:rPr>
                <w:sz w:val="20"/>
                <w:lang w:eastAsia="en-US"/>
              </w:rPr>
              <w:lastRenderedPageBreak/>
              <w:t>классифицировать предметы по характеру материала;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-прослеживать производственные цепочки, моделировать их;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-приводить примеры использования природных материалов для производства изделий.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27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Как построить дом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выявлять характерные особенности возведения  многоэтажного городского и одноэтажного сельского домов; использовать свои наблюдения в разных видах деятельности.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 xml:space="preserve">Получат возможность научиться извлекать из текста необходимую </w:t>
            </w:r>
            <w:r>
              <w:rPr>
                <w:i/>
                <w:sz w:val="20"/>
                <w:lang w:eastAsia="en-US"/>
              </w:rPr>
              <w:lastRenderedPageBreak/>
              <w:t>информацию.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Осуществлять поиск необходимой информации </w:t>
            </w:r>
            <w:r>
              <w:rPr>
                <w:sz w:val="20"/>
                <w:szCs w:val="20"/>
                <w:lang w:eastAsia="en-US"/>
              </w:rPr>
              <w:lastRenderedPageBreak/>
              <w:t>для выполнения задания.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задавать вопросы; строить понятные для партнёра высказывания.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рассказывать о строительстве городского и сельского домов (по своим наблюдениям);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-сравнивать технологию возведения многоэтажного городского дома и одноэтажного сельского;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-рассказывать о строительных объектах в своём селе;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-предлагать вопросы к тексту.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28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Какой бывает транспорт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классифицировать транспортные средства; запомнят номера телефонов экстренных служб.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общий план рассказа.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Проводить сравнение и классификацию по заданным критериям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Формулировать собственное мнение и позицию.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 внутренняя позиция школьника на уровне положительного отношения к школе.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классифицировать средства транспорта;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-узнавать транспорт служб экстренного вызова;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-запомнить номера телефонов экстренного вызова 01, 02, 03.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Культура и образование</w:t>
            </w:r>
            <w:r>
              <w:rPr>
                <w:b/>
                <w:sz w:val="20"/>
                <w:lang w:eastAsia="en-US"/>
              </w:rPr>
              <w:t>Промежуточная диагностическая работа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различать учреждения культуры и образования и проводить соответствующие примеры.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 xml:space="preserve">Получат возможность </w:t>
            </w:r>
            <w:r>
              <w:rPr>
                <w:i/>
                <w:sz w:val="20"/>
                <w:lang w:eastAsia="en-US"/>
              </w:rPr>
              <w:lastRenderedPageBreak/>
              <w:t>осознавать необходимость посещения культурных учреждений, извлекать из текста нужную информацию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учитывать выделенные учителем </w:t>
            </w:r>
            <w:r>
              <w:rPr>
                <w:sz w:val="20"/>
                <w:szCs w:val="20"/>
                <w:lang w:eastAsia="en-US"/>
              </w:rPr>
              <w:lastRenderedPageBreak/>
              <w:t>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Осуществлять поиск необходимой информации для выполнения учебных заданий.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Формулировать собственное мнение и позицию.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-способность к самооценке на основе </w:t>
            </w:r>
            <w:r>
              <w:rPr>
                <w:sz w:val="20"/>
                <w:lang w:eastAsia="en-US"/>
              </w:rPr>
              <w:lastRenderedPageBreak/>
              <w:t>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различать учреждения культуры и образования;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-приводить примеры учреждений культуры и образования, в том числе в своём </w:t>
            </w:r>
            <w:r>
              <w:rPr>
                <w:sz w:val="20"/>
                <w:lang w:eastAsia="en-US"/>
              </w:rPr>
              <w:lastRenderedPageBreak/>
              <w:t>регионе;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30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Все профессии важны. Проект «Профессии»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 +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исследование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.</w:t>
            </w:r>
            <w:r>
              <w:rPr>
                <w:sz w:val="20"/>
                <w:lang w:eastAsia="en-US"/>
              </w:rPr>
              <w:t>Научатся определять названия профессий по характеру деятельности; узнают о профессии своих родителей и старших членов семьи.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обсуждать прочитанное.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Строить рассуждения в форме связи простых суждений; осуществлять поиск необходимой информации. 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Строить понятные </w:t>
            </w:r>
            <w:r>
              <w:rPr>
                <w:sz w:val="20"/>
                <w:szCs w:val="20"/>
                <w:lang w:eastAsia="en-US"/>
              </w:rPr>
              <w:lastRenderedPageBreak/>
              <w:t>для партнёра высказывания; договариваться и приходить к общему решению.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рассказывать о труде людей известных детям профессий, о профессиях своих родителей и старших членов семьи;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-определять названия профессий по характеру деятельности;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-обсуждать роль людей различных профессий в нашей жизни;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-формулировать выводы;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-распределять обязанности по подготовке проекта;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-интервьюировать респондентов об </w:t>
            </w:r>
            <w:r>
              <w:rPr>
                <w:sz w:val="20"/>
                <w:lang w:eastAsia="en-US"/>
              </w:rPr>
              <w:lastRenderedPageBreak/>
              <w:t>особенностях их профессий.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31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 гости к зиме (экскурсия №2)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экскурсия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наблюдать за зимними природными явлениями.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проводить исследования.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устанавливать причинно-следственные связи; строить речевое высказывание в устной форме.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задавать вопросы; строить понятные для партнёра высказывания.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8"/>
                <w:lang w:eastAsia="en-US"/>
              </w:rPr>
              <w:t xml:space="preserve">- </w:t>
            </w:r>
            <w:r>
              <w:rPr>
                <w:sz w:val="20"/>
                <w:lang w:eastAsia="en-US"/>
              </w:rPr>
              <w:t xml:space="preserve">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-будут сформированы 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 чувства прекрасного и эстетические чувства.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наблюдать над зимними погодными явлениями;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-исследовать пласт снега, чтобы пронаблюдать его состояние в зависимости от чередования оттепелей, снегопадов и морозов;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-распознавать осыпавшиеся на снег плоды и семена растений и следы животных;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-наблюдать за поведением зимующих птиц.</w:t>
            </w:r>
          </w:p>
        </w:tc>
      </w:tr>
      <w:tr w:rsidR="00312969" w:rsidTr="00312969">
        <w:trPr>
          <w:trHeight w:val="4113"/>
        </w:trPr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32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 гости к зиме (урок)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обобщать наблюдения за зимними природными явлениями; готовить сообщения и выступать с ними.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осознавать необходимость охранять природу.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строить рассуждения; обобщать и делать выводы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строить понятные для партнёра высказывания; владеть диалогической формой речи.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обобщать наблюдения над зимними природными явлениями, проведёнными во время экскурсий;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-формулировать правила безопасного поведения на улице зимой;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-вести наблюдения в природе и фиксировать их в «Научном дневнике».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Проверим себя и оценим свои достижения по разделу «Жизнь города и села»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проверка знаний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оценивать свои достижения.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-осуществлять итоговый и пошаговый контроль по результату;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-адекватно воспринимать оценку учителя. 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</w:t>
            </w:r>
            <w:r>
              <w:rPr>
                <w:i/>
                <w:sz w:val="20"/>
                <w:szCs w:val="20"/>
                <w:lang w:eastAsia="en-US"/>
              </w:rPr>
              <w:lastRenderedPageBreak/>
              <w:t>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структурировать знания.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умение контролировать себя и своего партнёра.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внутренняя позиция школьника на уровне положительного отношения к школе;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выполнять тестовые задания учебника;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-оценивать правильность / неправильность предложенных ответов;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-оценивать бережное или потребительское отношение к природе;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-формировать адекватную самооценку в соответствии с набранными баллами.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34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Презентация проектов «Родное село», «Красная книга, или Возьмём под защиту», «Профессии»</w:t>
            </w:r>
            <w:r>
              <w:rPr>
                <w:b/>
                <w:sz w:val="20"/>
                <w:lang w:eastAsia="en-US"/>
              </w:rPr>
              <w:t>Тест №2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урок-презентация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выступать с подготовленным сообщением, расширят  углубят знания по выбранной теме.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обобщать и делать выводы; осуществлять анализ объектов.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контролировать действия партнёра.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внутренняя позиция школьника на уровне положительного отношения к школе.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выступать с подготовленными сообщениями, иллюстрировать их наглядными материалами;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обсуждать выступления учащихся;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оценивать свои достижения и достижения других учащихся.</w:t>
            </w:r>
          </w:p>
        </w:tc>
      </w:tr>
      <w:tr w:rsidR="00312969" w:rsidTr="00312969">
        <w:tc>
          <w:tcPr>
            <w:tcW w:w="406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2969" w:rsidRDefault="0031296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Раздел «Здоровье и безопасность» (9 ч)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969" w:rsidRDefault="00312969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Строение тела человека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Научатся называть и показывать внешние части тела человека; осознавать необходимость </w:t>
            </w:r>
            <w:r>
              <w:rPr>
                <w:sz w:val="20"/>
                <w:lang w:eastAsia="en-US"/>
              </w:rPr>
              <w:lastRenderedPageBreak/>
              <w:t>безопасного и здорового образа жизни.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извлекать из текста нужную информацию.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Понимать учебную задачу урока и стремиться её </w:t>
            </w:r>
            <w:r>
              <w:rPr>
                <w:sz w:val="20"/>
                <w:szCs w:val="20"/>
                <w:lang w:eastAsia="en-US"/>
              </w:rPr>
              <w:lastRenderedPageBreak/>
              <w:t>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осуществлять подведение под понятие на основе распознания объектов, выделения существенных признаков.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Строить понятные для партнёра высказывания.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  <w:r>
              <w:rPr>
                <w:sz w:val="20"/>
                <w:lang w:eastAsia="en-US"/>
              </w:rPr>
              <w:lastRenderedPageBreak/>
              <w:t>способность к самооценке на основе критерия успешности учебной деятельности;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 ориентация на здоровый образ жизни.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называть и показывать внешние части тела человека;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-определять на муляже положение </w:t>
            </w:r>
            <w:r>
              <w:rPr>
                <w:sz w:val="20"/>
                <w:lang w:eastAsia="en-US"/>
              </w:rPr>
              <w:lastRenderedPageBreak/>
              <w:t>внутренних органов человека;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-моделировать внутреннее строение тела человека.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36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Если хочешь быть здоров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Научатся осознавать необходимость безопасного и здорового образа жизни, соблюдения режима дня.</w:t>
            </w:r>
          </w:p>
          <w:p w:rsidR="00312969" w:rsidRDefault="00312969">
            <w:pPr>
              <w:spacing w:line="276" w:lineRule="auto"/>
              <w:rPr>
                <w:sz w:val="18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Получат возможность научиться формулировать правила личной гигиены.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строить рассуждения; обобщать и делать выводы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строить понятные </w:t>
            </w:r>
            <w:r>
              <w:rPr>
                <w:sz w:val="20"/>
                <w:szCs w:val="20"/>
                <w:lang w:eastAsia="en-US"/>
              </w:rPr>
              <w:lastRenderedPageBreak/>
              <w:t>для партнёра высказывания; владеть диалогической формой речи.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 ориентация на здоровый образ жизни.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рассказывать о своём режиме дня;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-составлять рациональный режим дня школьника;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-обсуждать сбалансированное питание школьника;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-различать продукты растительного и животного происхождения;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-формулировать правила личной гигиены и соблюдать их.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37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Берегись автомобиля!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узнавать дорожные знаки и объяснять, что они обозначают, осознают необходимость соблюдения правил дорожного движения.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применять изученные правила дорожного движения.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Использовать знаково-символические средства; строить речевое высказывание.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Задавать вопросы; контролировать действия партнёра.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внутренняя позиция школьника на уровне положительного отношения к школе.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моделировать сигналы светофоров;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-характеризовать свои действия как пешехода при различных сигналах;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-различать дорожные знаки и 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-формулировать правила движения по загородной дороге.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Школа пешехода</w:t>
            </w:r>
            <w:r>
              <w:rPr>
                <w:b/>
                <w:sz w:val="20"/>
                <w:lang w:eastAsia="en-US"/>
              </w:rPr>
              <w:t>Практическая работа №7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урок-игра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соблюдать изученные правила безопасности, осознавать необходимость соблюдения правил дорожного движения.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 xml:space="preserve">Получат возможность научиться </w:t>
            </w:r>
            <w:r>
              <w:rPr>
                <w:i/>
                <w:sz w:val="20"/>
                <w:lang w:eastAsia="en-US"/>
              </w:rPr>
              <w:lastRenderedPageBreak/>
              <w:t>применять изученные правила дорожного движения.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</w:t>
            </w:r>
            <w:r>
              <w:rPr>
                <w:sz w:val="20"/>
                <w:szCs w:val="20"/>
                <w:lang w:eastAsia="en-US"/>
              </w:rPr>
              <w:lastRenderedPageBreak/>
              <w:t>й задачей.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  <w:r>
              <w:rPr>
                <w:sz w:val="20"/>
                <w:szCs w:val="20"/>
                <w:lang w:eastAsia="en-US"/>
              </w:rPr>
              <w:t xml:space="preserve"> Использовать знаково-символические средства; строить речевое высказывание.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Задавать вопросы; контролировать действия партнёра.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</w:t>
            </w:r>
            <w:r>
              <w:rPr>
                <w:sz w:val="20"/>
                <w:lang w:eastAsia="en-US"/>
              </w:rPr>
              <w:lastRenderedPageBreak/>
              <w:t>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-формулировать правила безопасности на основе прочитанных рассказов;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-учиться соблюдать изученные правила безопасности под руководством учителя или </w:t>
            </w:r>
            <w:r>
              <w:rPr>
                <w:sz w:val="20"/>
                <w:lang w:eastAsia="en-US"/>
              </w:rPr>
              <w:lastRenderedPageBreak/>
              <w:t>инструктора ДПС.</w:t>
            </w:r>
          </w:p>
        </w:tc>
      </w:tr>
      <w:tr w:rsidR="00312969" w:rsidTr="00312969">
        <w:trPr>
          <w:trHeight w:val="1270"/>
        </w:trPr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39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Домашние опасности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объяснять потенциальную опасность бытовых предметов; осознавать необходимость соблюдения правил безопасного поведения в быту.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 xml:space="preserve"> Получат возможность научиться применять изученные правила безопасного поведения в быту.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  <w:r>
              <w:rPr>
                <w:sz w:val="20"/>
                <w:szCs w:val="20"/>
                <w:lang w:eastAsia="en-US"/>
              </w:rPr>
              <w:t xml:space="preserve"> Использовать знаково-символические средства; строить речевое высказывание.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Задавать вопросы; контролировать действия партнёра.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объяснять потенциальную опасность бытовых предметов и ситуаций;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-формулировать правила безопасного поведения в быту;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-узнавать правила по предложенным в учебнике знакам;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-сравнивать свои знаки с представленными в учебнике.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Пожар!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Научатся вызывать пожарных по </w:t>
            </w:r>
            <w:r>
              <w:rPr>
                <w:sz w:val="20"/>
                <w:lang w:eastAsia="en-US"/>
              </w:rPr>
              <w:lastRenderedPageBreak/>
              <w:t>телефону; запомнят правила предупреждения пожара.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обсуждать рассказ и делать выводы.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Понимать </w:t>
            </w:r>
            <w:r>
              <w:rPr>
                <w:sz w:val="20"/>
                <w:szCs w:val="20"/>
                <w:lang w:eastAsia="en-US"/>
              </w:rPr>
              <w:lastRenderedPageBreak/>
              <w:t>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Устанавливать причинно-следственные связи; обобщать и делать выводы.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Задавать вопросы, контролировать себя и товарища.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- учебно-познавательный интерес </w:t>
            </w:r>
            <w:r>
              <w:rPr>
                <w:sz w:val="20"/>
                <w:lang w:eastAsia="en-US"/>
              </w:rPr>
              <w:lastRenderedPageBreak/>
              <w:t>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 внутренняя позиция школьника на уровне положительного отношения к школе.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- характеризовать </w:t>
            </w:r>
            <w:r>
              <w:rPr>
                <w:sz w:val="20"/>
                <w:lang w:eastAsia="en-US"/>
              </w:rPr>
              <w:lastRenderedPageBreak/>
              <w:t>пожароопасные предметы;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-запомнить правила предупреждения пожара;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-моделировать вызов пожарной охраны по обычному и мобильному телефону;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-рассказывать о назначении предметов противопожарной безопасности;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-находить в Интернете информацию о работе пожарных, готовить сообщение.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41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 воде и в лесу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избегать опасности на воде и в лесу; запомнят правила поведения во время купания.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 научиться применять изученные правила безопасного поведения в лесу и на воде.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</w:t>
            </w:r>
            <w:r>
              <w:rPr>
                <w:i/>
                <w:sz w:val="20"/>
                <w:szCs w:val="20"/>
                <w:lang w:eastAsia="en-US"/>
              </w:rPr>
              <w:lastRenderedPageBreak/>
              <w:t>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Устанавливать причинно-следственные связи; обобщать и делать выводы; осуществлять поиск необходимой информации.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Задавать вопросы; контролировать действия партнёра.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--способность к самооценке на основе критерия успешности учебной деятельност</w:t>
            </w:r>
            <w:r>
              <w:rPr>
                <w:sz w:val="20"/>
                <w:lang w:eastAsia="en-US"/>
              </w:rPr>
              <w:lastRenderedPageBreak/>
              <w:t>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характеризовать потенциальные опасности пребывания у воды и в лесу;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-запомнить правила поведения во время купания;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-различать съедобные и ядовитые грибы;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-находить нужную информацию в книге «Зелёные страницы»;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-определять с помощью атласа-</w:t>
            </w:r>
            <w:r>
              <w:rPr>
                <w:sz w:val="20"/>
                <w:lang w:eastAsia="en-US"/>
              </w:rPr>
              <w:lastRenderedPageBreak/>
              <w:t>определителя жалящих насекомых.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42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Опасные незнакомцы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предвидеть опасность; запомнят правила поведения при контакте с незнакомцами.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пользоваться правилами безопасного поведения с незнакомыми людьми.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Устанавливать причинно-следственные связи; обобщать и делать выводы.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характеризовать потенциальные опасности при контактах с незнакомыми людьми;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-предлагать и обсуждать варианты поведения в подобных ситуациях;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-моделировать звонок по телефону в полицию и МЧС;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моделировать правила поведения в ходе ролевых игр.</w:t>
            </w:r>
          </w:p>
        </w:tc>
      </w:tr>
      <w:tr w:rsidR="00312969" w:rsidTr="00312969">
        <w:trPr>
          <w:trHeight w:val="4389"/>
        </w:trPr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43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Проверим себя и оценим свои достижения по разделу «Здоровье и безопасность»</w:t>
            </w:r>
            <w:r>
              <w:rPr>
                <w:b/>
                <w:sz w:val="20"/>
                <w:lang w:eastAsia="en-US"/>
              </w:rPr>
              <w:t>Тест № 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проверка знаний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оценивать свои достижения.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структурировать знания.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умение контролировать себя и своего партнёра.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 внутренняя позиция школьника на уровне положительного отношения к школе.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выполнять тестовые задания учебника;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-оценивать правильность / неправильность предложенных ответов;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-оценивать бережное или потребительское отношение к природе;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-формировать адекватную самооценку в соответствии с набранными баллами.</w:t>
            </w:r>
          </w:p>
        </w:tc>
      </w:tr>
      <w:tr w:rsidR="00312969" w:rsidTr="00312969">
        <w:tc>
          <w:tcPr>
            <w:tcW w:w="40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2969" w:rsidRDefault="0031296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Раздел «Общение» ( 7 ч)</w:t>
            </w:r>
          </w:p>
        </w:tc>
        <w:tc>
          <w:tcPr>
            <w:tcW w:w="9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969" w:rsidRDefault="00312969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Наша дружная семья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Научатся объяснять, что  такое культура общения.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Получат возможность научиться осознавать ценность традиций </w:t>
            </w:r>
            <w:r>
              <w:rPr>
                <w:i/>
                <w:sz w:val="20"/>
                <w:szCs w:val="20"/>
                <w:lang w:eastAsia="en-US"/>
              </w:rPr>
              <w:lastRenderedPageBreak/>
              <w:t>своей семьи.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учитывать выделенные учителем </w:t>
            </w:r>
            <w:r>
              <w:rPr>
                <w:sz w:val="20"/>
                <w:szCs w:val="20"/>
                <w:lang w:eastAsia="en-US"/>
              </w:rPr>
              <w:lastRenderedPageBreak/>
              <w:t>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строить рассуждения в форме связи простых суждений; 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Строить понятные для партнёра высказывания.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-способность к самооценке на основе </w:t>
            </w:r>
            <w:r>
              <w:rPr>
                <w:sz w:val="20"/>
                <w:lang w:eastAsia="en-US"/>
              </w:rPr>
              <w:lastRenderedPageBreak/>
              <w:t>критерия успешности учебной деятельности;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-знание основных моральных норм.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- рассказывать по рисункам и фотографиям учебника о семейных взаимоотношениях, о семейной атмосфере, общих занятиях;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-формулировать понятие «культура общения»;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-обсуждать роль семейных традиций для укрепления семьи;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-моделировать ситуации семейного чтения, семейных обедов. 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45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Проект «Родословная»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Исследование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Научатся составлять родословное древо своей  семьи.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Получат возможность научиться собирать информацию.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Осуществлять поиск необходимой информации для выполнения учебных заданий.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Задавать вопросы; строить монологическое </w:t>
            </w:r>
            <w:r>
              <w:rPr>
                <w:sz w:val="20"/>
                <w:szCs w:val="20"/>
                <w:lang w:eastAsia="en-US"/>
              </w:rPr>
              <w:lastRenderedPageBreak/>
              <w:t>высказывание.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- внутренняя позиция школьника на уровне положительного отношения к школе.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интервьюировать родителей о представителях старшего поколения, их  именах, отчествах, фамилиях;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-отбирать фотографии из семейного архива;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-составлять родословное древо семьи;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-презентовать свой проект.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46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школе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обсуждать вопрос о культуре общения в школе; осознают себя членами классного коллектива.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оценивать с нравственных позиций формы поведения, которые допустимы или недопустимы в школе.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Строить речевое высказывание в устной форме; обобщать и делать выводы.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Контролировать себя и своего партнёра.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-ориентация в нравственном содержании и смысле поступков.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-рассказывать о своём школьном коллективе, совместных мероприятиях в классе, школе;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-обсуждать вопрос о культуре общения в школе;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-формулировать правила общения с одноклассниками и взрослыми в стенах школы и вне её;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-оценивать с нравственных позиций формы поведения;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-моделировать различные ситуации общения на уроке и переменах.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Правила вежливости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использовать «вежливые» слова в общении с другими людьми.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применять правила вежливости на практике.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Устанавлива</w:t>
            </w:r>
            <w:r>
              <w:rPr>
                <w:sz w:val="20"/>
                <w:szCs w:val="20"/>
                <w:lang w:eastAsia="en-US"/>
              </w:rPr>
              <w:lastRenderedPageBreak/>
              <w:t>ть причинно-следственные связи; обобщать и делать выводы.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Задавать вопросы, контролировать себя и товарища.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- ориентация в </w:t>
            </w:r>
            <w:r>
              <w:rPr>
                <w:sz w:val="20"/>
                <w:lang w:eastAsia="en-US"/>
              </w:rPr>
              <w:lastRenderedPageBreak/>
              <w:t>нравственном содержании и смысле поступков.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-обсуждать, какие формулы вежливости имеются в русском языке и как они применяются в различных ситуациях общения;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-формулировать привила поведения в общественном транспорте и в общении мальчика с </w:t>
            </w:r>
            <w:r>
              <w:rPr>
                <w:sz w:val="20"/>
                <w:lang w:eastAsia="en-US"/>
              </w:rPr>
              <w:lastRenderedPageBreak/>
              <w:t>девочкой, мужчины с женщиной;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-моделировать ситуации общения в различных ситуациях.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48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Ты и твои друзья</w:t>
            </w:r>
            <w:r>
              <w:rPr>
                <w:b/>
                <w:sz w:val="20"/>
                <w:szCs w:val="20"/>
                <w:lang w:eastAsia="en-US"/>
              </w:rPr>
              <w:t>Практическая работа №8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формулировать правила этикета; работать с пословицами.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осознавать необходимость культурного поведения в гостях, за столом.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Устанавливать причинно-следственные связи; обобщать и делать выводы.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Задавать вопросы, контролировать себя и товарища.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внутренняя позиция школьника на уровне положительного отношения к школе;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обсуждать морально-этические аспекты дружбы на примере пословиц народов России;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-обсуждать проблему подарка в день рождения друга;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-обсуждать правила поведения за столом;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-формулировать правила этикета в гостях.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Мы – зрители и пассажиры</w:t>
            </w:r>
            <w:r>
              <w:rPr>
                <w:b/>
                <w:sz w:val="20"/>
                <w:szCs w:val="20"/>
                <w:lang w:eastAsia="en-US"/>
              </w:rPr>
              <w:t>Проверочная работа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20"/>
                <w:lang w:eastAsia="en-US"/>
              </w:rPr>
              <w:t>Научатся вести себя в общественных местах.</w:t>
            </w:r>
          </w:p>
          <w:p w:rsidR="00312969" w:rsidRDefault="00312969">
            <w:pPr>
              <w:spacing w:line="276" w:lineRule="auto"/>
              <w:rPr>
                <w:sz w:val="18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 xml:space="preserve">Получат возможность научиться применять полученные </w:t>
            </w:r>
            <w:r>
              <w:rPr>
                <w:i/>
                <w:sz w:val="18"/>
                <w:lang w:eastAsia="en-US"/>
              </w:rPr>
              <w:lastRenderedPageBreak/>
              <w:t>знания на практике.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lastRenderedPageBreak/>
              <w:t>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Научатся строить логическое высказывание; делать выводы из изученного материала.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Научатся контролировать себя и своих товарищей.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-способность к </w:t>
            </w:r>
            <w:r>
              <w:rPr>
                <w:sz w:val="20"/>
                <w:lang w:eastAsia="en-US"/>
              </w:rPr>
              <w:lastRenderedPageBreak/>
              <w:t>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обсуждать правила поведения в театре (кинотеатре) и формулировать их;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обсуждать правила </w:t>
            </w:r>
            <w:r>
              <w:rPr>
                <w:sz w:val="20"/>
                <w:lang w:eastAsia="en-US"/>
              </w:rPr>
              <w:lastRenderedPageBreak/>
              <w:t>поведения в общественном транспорте и формулировать их на основе иллюстраций учебника.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Проверим себя и оценим свои достижения по разделу «Общение»</w:t>
            </w:r>
            <w:r>
              <w:rPr>
                <w:b/>
                <w:sz w:val="20"/>
                <w:szCs w:val="20"/>
                <w:lang w:eastAsia="en-US"/>
              </w:rPr>
              <w:t>Тест № 4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проверка знаний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оценивать свои достижения.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структурировать знания.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умение </w:t>
            </w:r>
            <w:r>
              <w:rPr>
                <w:i/>
                <w:sz w:val="20"/>
                <w:szCs w:val="20"/>
                <w:lang w:eastAsia="en-US"/>
              </w:rPr>
              <w:lastRenderedPageBreak/>
              <w:t>контролировать себя и своего партнёра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внутренняя позиция школьника на уровне положительного отношения к школе;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выполнять тестовые задания учебника;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-оценивать правильность / неправильность предложенных ответов;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-оценивать бережное или потребительское отношение к природе;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-формировать адекватную самооценку в соответствии с набранными баллами</w:t>
            </w:r>
          </w:p>
        </w:tc>
      </w:tr>
      <w:tr w:rsidR="00312969" w:rsidTr="00312969">
        <w:tc>
          <w:tcPr>
            <w:tcW w:w="406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2969" w:rsidRDefault="0031296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>Раздел «Путешествия» (18 ч)</w:t>
            </w:r>
          </w:p>
        </w:tc>
        <w:tc>
          <w:tcPr>
            <w:tcW w:w="9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969" w:rsidRDefault="00312969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Посмотри вокруг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различать стороны горизонта и обозначать их на схеме.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работать с текстом.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Осуществлять анализ, обобщать и делать выводы; использовать знаково-символические средства.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Задавать вопросы; строить понятные для партнёра высказывания.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-сравнивать фотографии в учебнике, находить линию горизонта;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-различать стороны горизонта, обозначать их на схеме;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-анализировать текст учебника;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-формулировать вывод о форме Земли.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Ориентирование на местности</w:t>
            </w:r>
            <w:r>
              <w:rPr>
                <w:b/>
                <w:sz w:val="20"/>
                <w:szCs w:val="20"/>
                <w:lang w:eastAsia="en-US"/>
              </w:rPr>
              <w:t>Практическая работа №9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коминированный.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ориентироваться на местности с помощью компаса; по местным признакам.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 xml:space="preserve">Получат возможность научиться использовать </w:t>
            </w:r>
            <w:r>
              <w:rPr>
                <w:i/>
                <w:sz w:val="20"/>
                <w:lang w:eastAsia="en-US"/>
              </w:rPr>
              <w:lastRenderedPageBreak/>
              <w:t>полученные знания в жизни.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планировать своё действие в соответствии </w:t>
            </w:r>
            <w:r>
              <w:rPr>
                <w:sz w:val="20"/>
                <w:szCs w:val="20"/>
                <w:lang w:eastAsia="en-US"/>
              </w:rPr>
              <w:lastRenderedPageBreak/>
              <w:t>с поставленной задачей.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Использовать знаково-символические средства; строить рассуждения; 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Формулировать собственное мнение; контролировать действия партнёра.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-способность к самооценке на основе критерия успешности </w:t>
            </w:r>
            <w:r>
              <w:rPr>
                <w:sz w:val="20"/>
                <w:lang w:eastAsia="en-US"/>
              </w:rPr>
              <w:lastRenderedPageBreak/>
              <w:t>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находить ориентиры на рисунке учебника, по дороге от дома до школы, в своём селе;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знакомиться с устройством компаса и правилами работы с ним;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-осваивать приёмы ориентирования по компасу;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-знакомиться со способами ориентирования по солнцу, по местным природным признакам.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54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Формы земной поверхности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различать формы земной поверхности; замечать и ценить красоту природы.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работать со схемой.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Использовать знаково-символические средства; проводить сравнение.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Строить понятные для партнёра высказывания; осуществлять взаимный </w:t>
            </w:r>
            <w:r>
              <w:rPr>
                <w:sz w:val="20"/>
                <w:lang w:eastAsia="en-US"/>
              </w:rPr>
              <w:lastRenderedPageBreak/>
              <w:t>контроль.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сопоставлять фотографии равнины и гор для выявления существенных признаков этих форм земной поверхности;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-анализировать цветовое обозначение равнин и гор на глобусе;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-сравнивать по схеме холм и гору;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-характеризовать поверхность своего края. 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55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Водные богатства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называть части реки; анализировать схему.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замечать и ценить красоту природы.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Использовать знаково-символические средства; проводить сравнение.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Строить понятные для партнёра высказывания; осуществлять взаимный контроль.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различать водоёмы естественного и искусственного происхождения, узнавать их по описанию;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-анализировать схему частей реки;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 основе наблюдений рассказывать о водных богатствах своего края;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-обсуждать эстетическое воздействие моря на человека;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-составлять фото-рассказ на тему «Красота моря».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гости к весне </w:t>
            </w:r>
            <w:r>
              <w:rPr>
                <w:b/>
                <w:sz w:val="20"/>
                <w:szCs w:val="20"/>
                <w:lang w:eastAsia="en-US"/>
              </w:rPr>
              <w:t>(экскурсия №3)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экскурсия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наблюдать за состоянием погоды, за весенними явлениями природы; оценивать воздействие пробуждения природы на человека.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16"/>
                <w:lang w:eastAsia="en-US"/>
              </w:rPr>
            </w:pPr>
            <w:r>
              <w:rPr>
                <w:i/>
                <w:sz w:val="20"/>
                <w:lang w:eastAsia="en-US"/>
              </w:rPr>
              <w:t xml:space="preserve">Получат возможность научиться рассказывать о своих наблюдениях в </w:t>
            </w:r>
            <w:r>
              <w:rPr>
                <w:i/>
                <w:sz w:val="20"/>
                <w:lang w:eastAsia="en-US"/>
              </w:rPr>
              <w:lastRenderedPageBreak/>
              <w:t>природе родного края.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учитывать выделенные учителем </w:t>
            </w:r>
            <w:r>
              <w:rPr>
                <w:sz w:val="20"/>
                <w:szCs w:val="20"/>
                <w:lang w:eastAsia="en-US"/>
              </w:rPr>
              <w:lastRenderedPageBreak/>
              <w:t>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устанавливать причинно-следственные связи; строить речевое высказывание в устной форме.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задавать вопросы; строить понятные для партнёра высказывания.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 xml:space="preserve">- </w:t>
            </w:r>
            <w:r>
              <w:rPr>
                <w:sz w:val="20"/>
                <w:lang w:eastAsia="en-US"/>
              </w:rPr>
              <w:t xml:space="preserve">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-будут сформированы 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: чувство прекрасного </w:t>
            </w:r>
            <w:r>
              <w:rPr>
                <w:sz w:val="20"/>
                <w:lang w:eastAsia="en-US"/>
              </w:rPr>
              <w:lastRenderedPageBreak/>
              <w:t>и эстетические чувства.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наблюдать за состоянием погоды, таянием снега, появлением зелени, цветением растений, появлением первых птиц и т. д., используя при этом атлас-определитель «От земли до неба»;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формулировать выводы о </w:t>
            </w:r>
            <w:r>
              <w:rPr>
                <w:sz w:val="20"/>
                <w:lang w:eastAsia="en-US"/>
              </w:rPr>
              <w:lastRenderedPageBreak/>
              <w:t>весенних явлениях природы, воздействии пробуждения природы на человека.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57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гости к весне</w:t>
            </w:r>
            <w:r>
              <w:rPr>
                <w:b/>
                <w:sz w:val="20"/>
                <w:szCs w:val="20"/>
                <w:lang w:eastAsia="en-US"/>
              </w:rPr>
              <w:t>Практическая работа №10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обобщающий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замечать весенние изменения в природе и рассказывать о них.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работать с текстом.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Научатся основам смыслового чтения познавательных текстов.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строить понятные для партнёра </w:t>
            </w:r>
            <w:r>
              <w:rPr>
                <w:sz w:val="20"/>
                <w:szCs w:val="20"/>
                <w:lang w:eastAsia="en-US"/>
              </w:rPr>
              <w:lastRenderedPageBreak/>
              <w:t>высказывания; владеть диалогической формой речи.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рассказывать о своих весенних наблюдениях в природе родного края;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-знакомиться с изменениями в неживой и живой природе весной;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-моделировать взаимосвязи весенних явлений в неживой и живой природе;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-наблюдать весенние явления в природе и фиксировать свои наблюдения в рабочей тетради.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58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 на карте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приёмам чтения карты; осознают величие нашей страны.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сравнивать изображение нашей страны на глобусе и на карте.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Проводить сравнение; использовать знаково-символические средства.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Осуществлять взаимоконтроль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-сравнивать изображение России на глобусе и карте;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-соотносить пейзажи России на фотографиях с местоположением их на физической карте России;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-осваивать приёмы чтения карты;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-учиться правильно показывать объекты на настенной карте.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Проект «Города России»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исследование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Узнают новую информацию о городах России.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собирать информацию.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учитывать выделенные учителем </w:t>
            </w:r>
            <w:r>
              <w:rPr>
                <w:sz w:val="20"/>
                <w:szCs w:val="20"/>
                <w:lang w:eastAsia="en-US"/>
              </w:rPr>
              <w:lastRenderedPageBreak/>
              <w:t>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Осуществлять поиск необходимой информации для выполнения учебных заданий.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Задавать вопросы, необходимые для организации собственной деятельности.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внутренняя позиция школьника на уровне положительного отношения к школе;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-чувства прекрасного и эстетические чувства на </w:t>
            </w:r>
            <w:r>
              <w:rPr>
                <w:sz w:val="20"/>
                <w:lang w:eastAsia="en-US"/>
              </w:rPr>
              <w:lastRenderedPageBreak/>
              <w:t>основе знакомства с отечественной культурой.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распределять обязанности по выполнению проекта;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-в дополнительных источниках находить сведения  об истории и достопримечательностях избранного для исследования города;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-составлять презентацию </w:t>
            </w:r>
            <w:r>
              <w:rPr>
                <w:sz w:val="20"/>
                <w:lang w:eastAsia="en-US"/>
              </w:rPr>
              <w:lastRenderedPageBreak/>
              <w:t>своего исследования;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-презентовать свои проекты.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Путешествие по Москве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урок-путешествие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находить Москву на карте России; называть основные достопримечательности столицы.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описывать достопримечательности Москвы.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Осуществлять поиск необходимой информации; строить речевое высказывание.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Строить </w:t>
            </w:r>
            <w:r>
              <w:rPr>
                <w:sz w:val="20"/>
                <w:szCs w:val="20"/>
                <w:lang w:eastAsia="en-US"/>
              </w:rPr>
              <w:lastRenderedPageBreak/>
              <w:t>понятные для партнёра высказывания; осуществлять взаимоконтроль.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--чувства прекрасного и эстетические чувства на основе знакомства с отечественной культурой.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находить Москву на карте России;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-знакомиться с планом Москвы;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-описывать достопримечательности по фотографиям;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-отличать герб Москвы от гербов других городов;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совершить виртуальную экскурсию по Москве с помощью Интернета.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61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Московский Кремль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рассказывать о достопримечательностях Кремля и Красной площади; осознают значение Кремля для жителей России.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работать с текстом.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8"/>
                <w:lang w:eastAsia="en-US"/>
              </w:rPr>
              <w:t xml:space="preserve">- </w:t>
            </w:r>
            <w:r>
              <w:rPr>
                <w:sz w:val="20"/>
                <w:lang w:eastAsia="en-US"/>
              </w:rPr>
              <w:t xml:space="preserve">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-будут сформированы 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чувства прекрасного и эстетические чувства.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обсуждать значение Московского Кремля для каждого жителя России;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-находить на фотографии достопримечательности Кремля;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находить сведения об истории Кремля, готовить сообщение.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Город на Неве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урок-путешествие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находить Санкт-Петербург на карте России; находить в тексте нужную информацию.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предлагать вопросы по содержанию текста.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Осуществлять поиск необходимой информации; строить речевое высказывание.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-способность </w:t>
            </w:r>
            <w:r>
              <w:rPr>
                <w:sz w:val="20"/>
                <w:lang w:eastAsia="en-US"/>
              </w:rPr>
              <w:lastRenderedPageBreak/>
              <w:t>к самооценке на основе критерия успешности учебной деятельности.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 внутренняя позиция школьника на уровне положительного отношения к школе.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находить Санкт-Петербург на карте России;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-знакомиться с планом Санкт-Петербурга;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-описывать </w:t>
            </w:r>
            <w:r>
              <w:rPr>
                <w:sz w:val="20"/>
                <w:lang w:eastAsia="en-US"/>
              </w:rPr>
              <w:lastRenderedPageBreak/>
              <w:t>достопримечательности по фотографиям;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-отличать герб Санкт-Петербурга  от гербов других городов;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совершить виртуальную экскурсию по Санкт-Петербургу  с помощью Интернета.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63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Путешествие по планете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урок-путешествие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находить, называть и показывать на глобусе и карте мира океаны и материки; осознают масштабность нашей планеты, а себя – её жителями.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работать с картой и глобусом.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Понимать учебную задачу урока и стремиться её выполнить; 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Осуществлять поиск необходимой информации; строить речевое высказывани</w:t>
            </w:r>
            <w:r>
              <w:rPr>
                <w:sz w:val="20"/>
                <w:szCs w:val="20"/>
                <w:lang w:eastAsia="en-US"/>
              </w:rPr>
              <w:lastRenderedPageBreak/>
              <w:t>е; работать с текстом; делать выводы.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сравнивать глобус и карту мира;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-находить, называть и показывать на глобусе и карте мира океаны и материки;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-соотносить фотографии, сделанные на разных материках, с местоположением этих районов на карте мира.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64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Путешествие по материкам</w:t>
            </w:r>
          </w:p>
          <w:p w:rsidR="00312969" w:rsidRDefault="0031296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находить материки на карте мира; осознают масштабность нашей планеты.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готовить сообщения.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Строить понятные для партнёра высказывания; осуществлять взаимоконтроль; договаривать</w:t>
            </w:r>
            <w:r>
              <w:rPr>
                <w:sz w:val="20"/>
                <w:szCs w:val="20"/>
                <w:lang w:eastAsia="en-US"/>
              </w:rPr>
              <w:lastRenderedPageBreak/>
              <w:t>ся и приходить к общему решению.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находить материки на карте мира;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-знакомиться с особенностями материков с помощью учебника и других источников информации;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готовить сообщения и выступать с ними перед классом.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65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Страны мира. Проект «Страны мира»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 +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исследование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различать физическую и политическую карты мира; показывать на политической карте мира территорию России.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осознавать себя жителями великой страны.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учебно-познавательный интерес к новому учебному материалу;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внутренняя позиция школьника на уровне положительного отношения к школе;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--способность к самооценке на основе критерия успешности учебной деятельности;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--чувства прекрасного и эстетические чувства на основе знакомства с мировой и отечественной культурой.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сравнивать физическую и политическую карты мира;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-находить и показывать на политической карте мира территорию Россию и других стран;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определять, каким странам принадлежат представленные флаги;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распределять обязанности по выполнению проекта;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-готовить сообщения о выбранных странах;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-подбирать фотографии достопримечательностей.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Впереди лето</w:t>
            </w:r>
          </w:p>
          <w:p w:rsidR="00312969" w:rsidRDefault="0031296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(экскурсия №4)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работать с атласом-определителем</w:t>
            </w:r>
            <w:r>
              <w:rPr>
                <w:sz w:val="20"/>
                <w:lang w:eastAsia="en-US"/>
              </w:rPr>
              <w:lastRenderedPageBreak/>
              <w:t>; узнают о жизни насекомых и растений летом.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Получат возможность научиться записывать свои наблюдения.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Понимать учебную </w:t>
            </w:r>
            <w:r>
              <w:rPr>
                <w:sz w:val="20"/>
                <w:szCs w:val="20"/>
                <w:lang w:eastAsia="en-US"/>
              </w:rPr>
              <w:lastRenderedPageBreak/>
              <w:t>задачу урока и стремиться её выполнить;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Осуществлять поиск необходимой информации; строить речевое высказывание; работать с текстом; сравнивать.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 xml:space="preserve">- </w:t>
            </w:r>
            <w:r>
              <w:rPr>
                <w:sz w:val="20"/>
                <w:lang w:eastAsia="en-US"/>
              </w:rPr>
              <w:t xml:space="preserve"> широкая мотивационная основа учебной </w:t>
            </w:r>
            <w:r>
              <w:rPr>
                <w:sz w:val="20"/>
                <w:lang w:eastAsia="en-US"/>
              </w:rPr>
              <w:lastRenderedPageBreak/>
              <w:t>деятельности, включающая социальные, учебно-познавательные  и внешние мотивы;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-будут сформированы 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 чувства прекрасного и эстетические чувства.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- определять цветущие летом травы, насекомых и </w:t>
            </w:r>
            <w:r>
              <w:rPr>
                <w:sz w:val="20"/>
                <w:lang w:eastAsia="en-US"/>
              </w:rPr>
              <w:lastRenderedPageBreak/>
              <w:t>других животных с помощью атласа-определителя;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-приводить примеры летних явлений в неживой и живой природе;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-рассказывать о красоте животных по своим наблюдениям;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-за лето подготовить фото-рассказ по темам «Красота лета», «Красота животных».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67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Проверим себя и оценим свои достижения по разделу «Путешествия»</w:t>
            </w:r>
            <w:r>
              <w:rPr>
                <w:b/>
                <w:sz w:val="20"/>
                <w:lang w:eastAsia="en-US"/>
              </w:rPr>
              <w:t>Тест №5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проверка знаний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оценивать свои достижения.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-осуществлять итоговый и пошаговый контроль по результату.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умение </w:t>
            </w:r>
            <w:r>
              <w:rPr>
                <w:sz w:val="20"/>
                <w:szCs w:val="20"/>
                <w:lang w:eastAsia="en-US"/>
              </w:rPr>
              <w:lastRenderedPageBreak/>
              <w:t>структурировать знания.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умение контролировать себя и своего партнёра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 внутренняя позиция школьника на уровне положительного отношения к школе;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выполнять тестовые задания учебника;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-оценивать правильность / неправильность предложенных ответов;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-оценивать бережное или потребительское отношение к природе;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-формировать адекватную самооценку в соответствии с </w:t>
            </w:r>
            <w:r>
              <w:rPr>
                <w:sz w:val="20"/>
                <w:lang w:eastAsia="en-US"/>
              </w:rPr>
              <w:lastRenderedPageBreak/>
              <w:t>набранными баллами</w:t>
            </w:r>
          </w:p>
        </w:tc>
      </w:tr>
      <w:tr w:rsidR="00312969" w:rsidTr="00312969"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68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Презентация проектов «Родословная», «Города России», «Страны мира»</w:t>
            </w:r>
            <w:r>
              <w:rPr>
                <w:b/>
                <w:sz w:val="20"/>
                <w:lang w:eastAsia="en-US"/>
              </w:rPr>
              <w:t>Итоговая диагностическая работа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урок-презентация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Научатся выступать с подготовленным сообщением; расширят и углубят знания по выбранной теме.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Регулятивные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задачей;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312969" w:rsidRDefault="0031296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312969" w:rsidRDefault="003129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обобщать и делать выводы; осуществлять анализ объектов.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312969" w:rsidRDefault="00312969">
            <w:pPr>
              <w:tabs>
                <w:tab w:val="left" w:pos="6300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контролировать действия партнёра.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внутренняя позиция школьника на уровне положительного отношения к школе;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-выступать с подготовленными сообщениями, -иллюстрировать их наглядными материалами;</w:t>
            </w:r>
          </w:p>
          <w:p w:rsidR="00312969" w:rsidRDefault="0031296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обсуждать выступления учащихся;</w:t>
            </w:r>
          </w:p>
          <w:p w:rsidR="00312969" w:rsidRDefault="0031296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>- оценивать свои достижения и достижения других учащихся.</w:t>
            </w:r>
          </w:p>
        </w:tc>
      </w:tr>
    </w:tbl>
    <w:p w:rsidR="00117928" w:rsidRDefault="00117928"/>
    <w:sectPr w:rsidR="00117928" w:rsidSect="00117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2969"/>
    <w:rsid w:val="00117928"/>
    <w:rsid w:val="00312969"/>
    <w:rsid w:val="0055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dalus" w:eastAsiaTheme="minorHAnsi" w:hAnsi="Andalus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296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1296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31296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12969"/>
    <w:rPr>
      <w:rFonts w:ascii="Calibri" w:eastAsia="Calibri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312969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12969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12969"/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312969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129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Новый"/>
    <w:basedOn w:val="a"/>
    <w:rsid w:val="00312969"/>
    <w:pPr>
      <w:spacing w:line="360" w:lineRule="auto"/>
      <w:ind w:firstLine="454"/>
      <w:jc w:val="both"/>
    </w:pPr>
    <w:rPr>
      <w:sz w:val="28"/>
    </w:rPr>
  </w:style>
  <w:style w:type="paragraph" w:customStyle="1" w:styleId="ad">
    <w:name w:val="?ћР±С‹С‡РЅС‹Р№ (РІРµР±)"/>
    <w:basedOn w:val="a"/>
    <w:uiPriority w:val="99"/>
    <w:rsid w:val="00312969"/>
    <w:pPr>
      <w:widowControl w:val="0"/>
      <w:autoSpaceDE w:val="0"/>
      <w:autoSpaceDN w:val="0"/>
      <w:adjustRightInd w:val="0"/>
      <w:spacing w:before="99" w:after="99"/>
    </w:pPr>
  </w:style>
  <w:style w:type="character" w:styleId="ae">
    <w:name w:val="endnote reference"/>
    <w:basedOn w:val="a0"/>
    <w:uiPriority w:val="99"/>
    <w:semiHidden/>
    <w:unhideWhenUsed/>
    <w:rsid w:val="00312969"/>
    <w:rPr>
      <w:vertAlign w:val="superscript"/>
    </w:rPr>
  </w:style>
  <w:style w:type="table" w:styleId="af">
    <w:name w:val="Table Grid"/>
    <w:basedOn w:val="a1"/>
    <w:uiPriority w:val="59"/>
    <w:rsid w:val="0031296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3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9225</Words>
  <Characters>52588</Characters>
  <Application>Microsoft Office Word</Application>
  <DocSecurity>0</DocSecurity>
  <Lines>438</Lines>
  <Paragraphs>123</Paragraphs>
  <ScaleCrop>false</ScaleCrop>
  <Company>Reanimator Extreme Edition</Company>
  <LinksUpToDate>false</LinksUpToDate>
  <CharactersWithSpaces>61690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1</cp:revision>
  <dcterms:created xsi:type="dcterms:W3CDTF">2018-05-04T18:39:00Z</dcterms:created>
  <dcterms:modified xsi:type="dcterms:W3CDTF">2018-05-04T18:40:00Z</dcterms:modified>
</cp:coreProperties>
</file>