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00B050"/>
          <w:sz w:val="28"/>
        </w:rPr>
        <w:t>Цель и задачи деятельности библиотеки</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Bookman Old Style" w:eastAsia="Times New Roman" w:hAnsi="Bookman Old Style" w:cs="Times New Roman"/>
          <w:color w:val="555555"/>
          <w:sz w:val="24"/>
          <w:szCs w:val="24"/>
          <w:shd w:val="clear" w:color="auto" w:fill="FFFFFF"/>
        </w:rPr>
        <w:t> </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sym w:font="Symbol" w:char="F0B7"/>
      </w:r>
      <w:r w:rsidRPr="00156127">
        <w:rPr>
          <w:rFonts w:ascii="Bookman Old Style" w:eastAsia="Times New Roman" w:hAnsi="Bookman Old Style" w:cs="Tahoma"/>
          <w:color w:val="555555"/>
          <w:sz w:val="28"/>
          <w:szCs w:val="28"/>
        </w:rPr>
        <w:t>Накопление и распространение социально значимых для участников</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педагогического процесса документов и материалов;</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sym w:font="Symbol" w:char="F0B7"/>
      </w:r>
      <w:r w:rsidRPr="00156127">
        <w:rPr>
          <w:rFonts w:ascii="Bookman Old Style" w:eastAsia="Times New Roman" w:hAnsi="Bookman Old Style" w:cs="Tahoma"/>
          <w:color w:val="555555"/>
          <w:sz w:val="28"/>
          <w:szCs w:val="28"/>
        </w:rPr>
        <w:t>Обеспечение учебно-воспитательного процесса и самообразования участников</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образовательного пространства путём библиотечного и информационно-библиографического обслуживания;</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sym w:font="Symbol" w:char="F0B7"/>
      </w:r>
      <w:r w:rsidRPr="00156127">
        <w:rPr>
          <w:rFonts w:ascii="Bookman Old Style" w:eastAsia="Times New Roman" w:hAnsi="Bookman Old Style" w:cs="Tahoma"/>
          <w:color w:val="555555"/>
          <w:sz w:val="28"/>
          <w:szCs w:val="28"/>
        </w:rPr>
        <w:t>Формирование у учащихся умений и навыков самостоятельной работы с</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книгой и информацией;</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sym w:font="Symbol" w:char="F0B7"/>
      </w:r>
      <w:r w:rsidRPr="00156127">
        <w:rPr>
          <w:rFonts w:ascii="Bookman Old Style" w:eastAsia="Times New Roman" w:hAnsi="Bookman Old Style" w:cs="Tahoma"/>
          <w:color w:val="555555"/>
          <w:sz w:val="28"/>
          <w:szCs w:val="28"/>
        </w:rPr>
        <w:t>Содействие воспитанию и социализации учащихся, формированию их</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творческого потенциала;</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sym w:font="Symbol" w:char="F0B7"/>
      </w:r>
      <w:r w:rsidRPr="00156127">
        <w:rPr>
          <w:rFonts w:ascii="Bookman Old Style" w:eastAsia="Times New Roman" w:hAnsi="Bookman Old Style" w:cs="Tahoma"/>
          <w:color w:val="555555"/>
          <w:sz w:val="28"/>
          <w:szCs w:val="28"/>
        </w:rPr>
        <w:t xml:space="preserve">Содействие повышению </w:t>
      </w:r>
      <w:proofErr w:type="gramStart"/>
      <w:r w:rsidRPr="00156127">
        <w:rPr>
          <w:rFonts w:ascii="Bookman Old Style" w:eastAsia="Times New Roman" w:hAnsi="Bookman Old Style" w:cs="Tahoma"/>
          <w:color w:val="555555"/>
          <w:sz w:val="28"/>
          <w:szCs w:val="28"/>
        </w:rPr>
        <w:t>педагогического</w:t>
      </w:r>
      <w:proofErr w:type="gramEnd"/>
      <w:r w:rsidRPr="00156127">
        <w:rPr>
          <w:rFonts w:ascii="Bookman Old Style" w:eastAsia="Times New Roman" w:hAnsi="Bookman Old Style" w:cs="Tahoma"/>
          <w:color w:val="555555"/>
          <w:sz w:val="28"/>
          <w:szCs w:val="28"/>
        </w:rPr>
        <w:t>, методического</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xml:space="preserve">мастерства учителей  </w:t>
      </w:r>
      <w:proofErr w:type="spellStart"/>
      <w:proofErr w:type="gramStart"/>
      <w:r w:rsidRPr="00156127">
        <w:rPr>
          <w:rFonts w:ascii="Bookman Old Style" w:eastAsia="Times New Roman" w:hAnsi="Bookman Old Style" w:cs="Tahoma"/>
          <w:color w:val="555555"/>
          <w:sz w:val="28"/>
          <w:szCs w:val="28"/>
        </w:rPr>
        <w:t>школы-путём</w:t>
      </w:r>
      <w:proofErr w:type="spellEnd"/>
      <w:proofErr w:type="gramEnd"/>
      <w:r w:rsidRPr="00156127">
        <w:rPr>
          <w:rFonts w:ascii="Bookman Old Style" w:eastAsia="Times New Roman" w:hAnsi="Bookman Old Style" w:cs="Tahoma"/>
          <w:color w:val="555555"/>
          <w:sz w:val="28"/>
          <w:szCs w:val="28"/>
        </w:rPr>
        <w:t xml:space="preserve"> распространения информации о педагогических</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ресурсах.</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sym w:font="Symbol" w:char="F0B7"/>
      </w:r>
      <w:r w:rsidRPr="00156127">
        <w:rPr>
          <w:rFonts w:ascii="Bookman Old Style" w:eastAsia="Times New Roman" w:hAnsi="Bookman Old Style" w:cs="Tahoma"/>
          <w:color w:val="555555"/>
          <w:sz w:val="28"/>
          <w:szCs w:val="28"/>
        </w:rPr>
        <w:t xml:space="preserve">Особое место в деятельности библиотеки уделяется детям </w:t>
      </w:r>
      <w:proofErr w:type="gramStart"/>
      <w:r w:rsidRPr="00156127">
        <w:rPr>
          <w:rFonts w:ascii="Bookman Old Style" w:eastAsia="Times New Roman" w:hAnsi="Bookman Old Style" w:cs="Tahoma"/>
          <w:color w:val="555555"/>
          <w:sz w:val="28"/>
          <w:szCs w:val="28"/>
        </w:rPr>
        <w:t>с</w:t>
      </w:r>
      <w:proofErr w:type="gramEnd"/>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особыми возможностями здоровья, комплектованию</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учебной литературы для них, методической и справочной</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литературы, а также профессиональной периодики для педагогов</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proofErr w:type="gramStart"/>
      <w:r w:rsidRPr="00156127">
        <w:rPr>
          <w:rFonts w:ascii="Bookman Old Style" w:eastAsia="Times New Roman" w:hAnsi="Bookman Old Style" w:cs="Tahoma"/>
          <w:color w:val="555555"/>
          <w:sz w:val="28"/>
          <w:szCs w:val="28"/>
        </w:rPr>
        <w:t>Одной из многочисленных функциональных обязанностей школьного библиотекаря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 xml:space="preserve">является образовательная, которую можно определить, как специфическую деятельность в системе взаимоотношений </w:t>
      </w:r>
      <w:proofErr w:type="spellStart"/>
      <w:r w:rsidRPr="00156127">
        <w:rPr>
          <w:rFonts w:ascii="Bookman Old Style" w:eastAsia="Times New Roman" w:hAnsi="Bookman Old Style" w:cs="Tahoma"/>
          <w:color w:val="555555"/>
          <w:sz w:val="28"/>
          <w:szCs w:val="28"/>
        </w:rPr>
        <w:t>внутришкольного</w:t>
      </w:r>
      <w:proofErr w:type="spellEnd"/>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образовательного пространства,</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направленную на развитие и саморазвитие</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личности учащихся путём вооружения их</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системой знаний о книге, информации и информационных ресурсах, формирование</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совокупности умений и навыков поиска, оценивания и использования информации для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эффективной учебной деятельности.</w:t>
      </w:r>
      <w:proofErr w:type="gramEnd"/>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Tahoma" w:eastAsia="Times New Roman" w:hAnsi="Tahoma" w:cs="Tahoma"/>
          <w:b/>
          <w:bCs/>
          <w:color w:val="555555"/>
          <w:sz w:val="23"/>
        </w:rPr>
        <w:t> </w:t>
      </w:r>
    </w:p>
    <w:p w:rsidR="00156127" w:rsidRPr="00156127" w:rsidRDefault="00156127" w:rsidP="00156127">
      <w:pPr>
        <w:shd w:val="clear" w:color="auto" w:fill="FFFFFF"/>
        <w:spacing w:after="0" w:line="240" w:lineRule="auto"/>
        <w:jc w:val="center"/>
        <w:rPr>
          <w:rFonts w:ascii="Tahoma" w:eastAsia="Times New Roman" w:hAnsi="Tahoma" w:cs="Tahoma"/>
          <w:color w:val="00B050"/>
          <w:sz w:val="23"/>
          <w:szCs w:val="23"/>
        </w:rPr>
      </w:pPr>
      <w:r w:rsidRPr="00156127">
        <w:rPr>
          <w:rFonts w:ascii="Bookman Old Style" w:eastAsia="Times New Roman" w:hAnsi="Bookman Old Style" w:cs="Tahoma"/>
          <w:b/>
          <w:bCs/>
          <w:color w:val="00B050"/>
          <w:sz w:val="32"/>
        </w:rPr>
        <w:t>Общие сведения о библиотеке:</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b/>
          <w:bCs/>
          <w:color w:val="555555"/>
          <w:sz w:val="32"/>
        </w:rPr>
        <w:t>Режим работы:</w:t>
      </w:r>
    </w:p>
    <w:p w:rsidR="00156127" w:rsidRPr="00156127" w:rsidRDefault="00156127" w:rsidP="00156127">
      <w:pPr>
        <w:shd w:val="clear" w:color="auto" w:fill="FFFFFF"/>
        <w:spacing w:after="0" w:line="368" w:lineRule="atLeast"/>
        <w:rPr>
          <w:rFonts w:asciiTheme="majorHAnsi" w:eastAsia="Times New Roman" w:hAnsiTheme="majorHAnsi" w:cs="Arial"/>
          <w:color w:val="555555"/>
          <w:sz w:val="23"/>
          <w:szCs w:val="23"/>
        </w:rPr>
      </w:pPr>
      <w:r w:rsidRPr="00156127">
        <w:rPr>
          <w:rFonts w:asciiTheme="majorHAnsi" w:eastAsia="Times New Roman" w:hAnsiTheme="majorHAnsi" w:cs="Arial"/>
          <w:color w:val="555555"/>
          <w:sz w:val="23"/>
          <w:szCs w:val="23"/>
        </w:rPr>
        <w:t>ЕЖЕДНЕВНО: 8.00 – 16.00</w:t>
      </w:r>
    </w:p>
    <w:p w:rsidR="00156127" w:rsidRPr="00156127" w:rsidRDefault="00156127" w:rsidP="00156127">
      <w:pPr>
        <w:shd w:val="clear" w:color="auto" w:fill="FFFFFF"/>
        <w:spacing w:after="0" w:line="368" w:lineRule="atLeast"/>
        <w:rPr>
          <w:rFonts w:asciiTheme="majorHAnsi" w:eastAsia="Times New Roman" w:hAnsiTheme="majorHAnsi" w:cs="Arial"/>
          <w:color w:val="555555"/>
          <w:sz w:val="23"/>
          <w:szCs w:val="23"/>
        </w:rPr>
      </w:pPr>
      <w:r w:rsidRPr="00156127">
        <w:rPr>
          <w:rFonts w:asciiTheme="majorHAnsi" w:eastAsia="Times New Roman" w:hAnsiTheme="majorHAnsi" w:cs="Arial"/>
          <w:color w:val="555555"/>
          <w:sz w:val="23"/>
          <w:szCs w:val="23"/>
        </w:rPr>
        <w:t>ВЫХОДНОЙ:  воскресенье</w:t>
      </w:r>
    </w:p>
    <w:p w:rsidR="00156127" w:rsidRPr="00156127" w:rsidRDefault="00156127" w:rsidP="00156127">
      <w:pPr>
        <w:shd w:val="clear" w:color="auto" w:fill="FFFFFF"/>
        <w:spacing w:after="0" w:line="368" w:lineRule="atLeast"/>
        <w:rPr>
          <w:rFonts w:asciiTheme="majorHAnsi" w:eastAsia="Times New Roman" w:hAnsiTheme="majorHAnsi" w:cs="Arial"/>
          <w:color w:val="555555"/>
          <w:sz w:val="23"/>
          <w:szCs w:val="23"/>
        </w:rPr>
      </w:pPr>
      <w:r w:rsidRPr="00156127">
        <w:rPr>
          <w:rFonts w:asciiTheme="majorHAnsi" w:eastAsia="Times New Roman" w:hAnsiTheme="majorHAnsi" w:cs="Arial"/>
          <w:color w:val="555555"/>
          <w:sz w:val="23"/>
          <w:szCs w:val="23"/>
        </w:rPr>
        <w:t>ОБЕД: 12.30 – 13.30</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Библиотека работает с года с момента открытия школы. Занимает приспособленное помещение площадью 80 кв.м. Состоит из абонемента, читального зала,  хранилища учебников. На абонементе оборудовано рабочее место библиотекаря (кафедра, компьютерная техника). Обновилась техническая база библиотеки, появился современный компьютер.</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Услугами библиотеки пользуются 600 читателя.</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На момент написания работы ведется капитальный ремонт помещения читального зала библиотеки.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lastRenderedPageBreak/>
        <w:t>Работа библиотеки осуществляется по плану, составленному в соответствии с программой развития школы.</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Библиотека призвана быть сердцем и мозгом школы, местом, где ученик, учитель и библиотекарь встречаются ежедневно для совместной работы, где исподволь воспитывается потребность в знаниях, в поиске, в самообразовании.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3"/>
          <w:szCs w:val="23"/>
        </w:rPr>
        <w:t> </w:t>
      </w:r>
      <w:r w:rsidRPr="00156127">
        <w:rPr>
          <w:rFonts w:ascii="Bookman Old Style" w:eastAsia="Times New Roman" w:hAnsi="Bookman Old Style" w:cs="Tahoma"/>
          <w:b/>
          <w:bCs/>
          <w:color w:val="555555"/>
          <w:sz w:val="28"/>
        </w:rPr>
        <w:t>Справочный аппарат библиотеки: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Каталоги: алфавитный и систематический.</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Систематическая картотека статей в карточном и электронном виде.</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Тематические картотеки: экология, живопись, краеведение, ЗОЖ.</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Картотека методических разработок: литературные праздники, библиотечные мероприятия, школьные праздники, этика и этикет, уроки доброты и др.</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Картотека статей по педагогике: теория и практика воспитания, опыт воспитательной работы, школа для родителей и др.</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Bookman Old Style" w:eastAsia="Times New Roman" w:hAnsi="Bookman Old Style" w:cs="Times New Roman"/>
          <w:color w:val="555555"/>
          <w:sz w:val="24"/>
          <w:szCs w:val="24"/>
          <w:shd w:val="clear" w:color="auto" w:fill="FFFFFF"/>
        </w:rPr>
        <w:t> </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Библиотека-это место, где можно найти ответ на любой вопрос, выполнить</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творческое задание, просмотреть новые поступления книг и журналов. Здесь проводятся библиотечные часы,</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литературно-музыкальные композиции и литературные праздники</w:t>
      </w:r>
      <w:proofErr w:type="gramStart"/>
      <w:r w:rsidRPr="00156127">
        <w:rPr>
          <w:rFonts w:ascii="Bookman Old Style" w:eastAsia="Times New Roman" w:hAnsi="Bookman Old Style" w:cs="Tahoma"/>
          <w:color w:val="555555"/>
          <w:sz w:val="28"/>
          <w:szCs w:val="28"/>
        </w:rPr>
        <w:t xml:space="preserve"> ,</w:t>
      </w:r>
      <w:proofErr w:type="gramEnd"/>
      <w:r w:rsidRPr="00156127">
        <w:rPr>
          <w:rFonts w:ascii="Bookman Old Style" w:eastAsia="Times New Roman" w:hAnsi="Bookman Old Style" w:cs="Tahoma"/>
          <w:color w:val="555555"/>
          <w:sz w:val="28"/>
          <w:szCs w:val="28"/>
        </w:rPr>
        <w:t xml:space="preserve"> викторины, конкурсы, тематические выставки, посвященные календарным</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датам или историческим событиям.</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Особое внимание школьная библиотека</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уделяет учащимся начальной школы, проводя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 xml:space="preserve">еженедельные библиотечные занятия, </w:t>
      </w:r>
      <w:proofErr w:type="spellStart"/>
      <w:r w:rsidRPr="00156127">
        <w:rPr>
          <w:rFonts w:ascii="Bookman Old Style" w:eastAsia="Times New Roman" w:hAnsi="Bookman Old Style" w:cs="Tahoma"/>
          <w:color w:val="555555"/>
          <w:sz w:val="28"/>
          <w:szCs w:val="28"/>
        </w:rPr>
        <w:t>накоторых</w:t>
      </w:r>
      <w:proofErr w:type="spellEnd"/>
      <w:r w:rsidRPr="00156127">
        <w:rPr>
          <w:rFonts w:ascii="Bookman Old Style" w:eastAsia="Times New Roman" w:hAnsi="Bookman Old Style" w:cs="Tahoma"/>
          <w:color w:val="555555"/>
          <w:sz w:val="28"/>
          <w:szCs w:val="28"/>
        </w:rPr>
        <w:t xml:space="preserve"> рассказывают о книгах, читают книги,</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обсуждают книги, задают загадки и находят ответы.</w:t>
      </w:r>
      <w:r w:rsidRPr="00156127">
        <w:rPr>
          <w:rFonts w:ascii="Tahoma" w:eastAsia="Times New Roman" w:hAnsi="Tahoma" w:cs="Tahoma"/>
          <w:b/>
          <w:bCs/>
          <w:color w:val="555555"/>
          <w:sz w:val="23"/>
        </w:rPr>
        <w:t> </w:t>
      </w: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Выставочная деятельность</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Одним из действенных методов приобщения ребенка к книге – организация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самых разнообразных библиотечных выставок.</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333333"/>
          <w:sz w:val="28"/>
          <w:szCs w:val="28"/>
        </w:rPr>
        <w:t>Выставка — это</w:t>
      </w:r>
      <w:r>
        <w:rPr>
          <w:rFonts w:ascii="Bookman Old Style" w:eastAsia="Times New Roman" w:hAnsi="Bookman Old Style" w:cs="Tahoma"/>
          <w:color w:val="333333"/>
          <w:sz w:val="28"/>
          <w:szCs w:val="28"/>
        </w:rPr>
        <w:t xml:space="preserve"> </w:t>
      </w:r>
      <w:r w:rsidRPr="00156127">
        <w:rPr>
          <w:rFonts w:ascii="Bookman Old Style" w:eastAsia="Times New Roman" w:hAnsi="Bookman Old Style" w:cs="Tahoma"/>
          <w:color w:val="333333"/>
          <w:sz w:val="28"/>
          <w:szCs w:val="28"/>
        </w:rPr>
        <w:t>традиционная наглядная форма работы библиотеки. Это всегда проявление</w:t>
      </w:r>
      <w:r>
        <w:rPr>
          <w:rFonts w:ascii="Bookman Old Style" w:eastAsia="Times New Roman" w:hAnsi="Bookman Old Style" w:cs="Tahoma"/>
          <w:color w:val="333333"/>
          <w:sz w:val="28"/>
          <w:szCs w:val="28"/>
        </w:rPr>
        <w:t xml:space="preserve"> </w:t>
      </w:r>
      <w:r w:rsidRPr="00156127">
        <w:rPr>
          <w:rFonts w:ascii="Bookman Old Style" w:eastAsia="Times New Roman" w:hAnsi="Bookman Old Style" w:cs="Tahoma"/>
          <w:color w:val="333333"/>
          <w:sz w:val="28"/>
          <w:szCs w:val="28"/>
        </w:rPr>
        <w:t>творческого начала библиотекаря, </w:t>
      </w:r>
      <w:r w:rsidRPr="00156127">
        <w:rPr>
          <w:rFonts w:ascii="Bookman Old Style" w:eastAsia="Times New Roman" w:hAnsi="Bookman Old Style" w:cs="Tahoma"/>
          <w:color w:val="555555"/>
          <w:sz w:val="28"/>
          <w:szCs w:val="28"/>
        </w:rPr>
        <w:t>профессионального мастерства, эрудиции,</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изобретательности и творческой фантазии</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Книжная выставка </w:t>
      </w:r>
      <w:r w:rsidRPr="00156127">
        <w:rPr>
          <w:rFonts w:ascii="Bookman Old Style" w:eastAsia="Times New Roman" w:hAnsi="Bookman Old Style" w:cs="Tahoma"/>
          <w:color w:val="555555"/>
          <w:sz w:val="28"/>
          <w:szCs w:val="28"/>
        </w:rPr>
        <w:t>позволяет самостоятельно познакомиться с книгами,</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представленными на выставке, снять с полки, полистать её, а это очень важно</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для ребёнка. В библиотеке проводятся самые разные книжные выставки: к</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календарным и юбилейным датам, выставка одной книги в разных изданиях,</w:t>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«забытая книга», выставки новых поступлений, кн. выставки к литературным</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праздникам и лит</w:t>
      </w:r>
      <w:proofErr w:type="gramStart"/>
      <w:r w:rsidRPr="00156127">
        <w:rPr>
          <w:rFonts w:ascii="Bookman Old Style" w:eastAsia="Times New Roman" w:hAnsi="Bookman Old Style" w:cs="Tahoma"/>
          <w:color w:val="555555"/>
          <w:sz w:val="28"/>
          <w:szCs w:val="28"/>
        </w:rPr>
        <w:t>.</w:t>
      </w:r>
      <w:proofErr w:type="gramEnd"/>
      <w:r w:rsidRPr="00156127">
        <w:rPr>
          <w:rFonts w:ascii="Bookman Old Style" w:eastAsia="Times New Roman" w:hAnsi="Bookman Old Style" w:cs="Tahoma"/>
          <w:color w:val="555555"/>
          <w:sz w:val="28"/>
          <w:szCs w:val="28"/>
        </w:rPr>
        <w:t>-</w:t>
      </w:r>
      <w:r>
        <w:rPr>
          <w:rFonts w:ascii="Bookman Old Style" w:eastAsia="Times New Roman" w:hAnsi="Bookman Old Style" w:cs="Tahoma"/>
          <w:color w:val="555555"/>
          <w:sz w:val="28"/>
          <w:szCs w:val="28"/>
        </w:rPr>
        <w:t xml:space="preserve"> </w:t>
      </w:r>
      <w:proofErr w:type="gramStart"/>
      <w:r>
        <w:rPr>
          <w:rFonts w:ascii="Bookman Old Style" w:eastAsia="Times New Roman" w:hAnsi="Bookman Old Style" w:cs="Tahoma"/>
          <w:color w:val="555555"/>
          <w:sz w:val="28"/>
          <w:szCs w:val="28"/>
        </w:rPr>
        <w:t>м</w:t>
      </w:r>
      <w:proofErr w:type="gramEnd"/>
      <w:r>
        <w:rPr>
          <w:rFonts w:ascii="Bookman Old Style" w:eastAsia="Times New Roman" w:hAnsi="Bookman Old Style" w:cs="Tahoma"/>
          <w:color w:val="555555"/>
          <w:sz w:val="28"/>
          <w:szCs w:val="28"/>
        </w:rPr>
        <w:t xml:space="preserve">уз. композициям, тематическим </w:t>
      </w:r>
      <w:r w:rsidRPr="00156127">
        <w:rPr>
          <w:rFonts w:ascii="Bookman Old Style" w:eastAsia="Times New Roman" w:hAnsi="Bookman Old Style" w:cs="Tahoma"/>
          <w:color w:val="555555"/>
          <w:sz w:val="28"/>
          <w:szCs w:val="28"/>
        </w:rPr>
        <w:t xml:space="preserve">мероприятиям. Особое место занимает оформление выставочных </w:t>
      </w:r>
      <w:r w:rsidRPr="00156127">
        <w:rPr>
          <w:rFonts w:ascii="Bookman Old Style" w:eastAsia="Times New Roman" w:hAnsi="Bookman Old Style" w:cs="Tahoma"/>
          <w:color w:val="555555"/>
          <w:sz w:val="28"/>
          <w:szCs w:val="28"/>
        </w:rPr>
        <w:lastRenderedPageBreak/>
        <w:t>стендов. Они могут</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размещаться в читальном зале или в коридорах школы-интерната.</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Библиотечные плакаты решают разные задачи. Это привлечение внимание к</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деятельности библиотеки; выставки иллюстраций художников, как</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дополнение к книжным выставкам, но главное назначение библиотечных</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 xml:space="preserve">плакатов и стендов </w:t>
      </w:r>
      <w:proofErr w:type="gramStart"/>
      <w:r w:rsidRPr="00156127">
        <w:rPr>
          <w:rFonts w:ascii="Bookman Old Style" w:eastAsia="Times New Roman" w:hAnsi="Bookman Old Style" w:cs="Tahoma"/>
          <w:color w:val="555555"/>
          <w:sz w:val="28"/>
          <w:szCs w:val="28"/>
        </w:rPr>
        <w:t>-э</w:t>
      </w:r>
      <w:proofErr w:type="gramEnd"/>
      <w:r w:rsidRPr="00156127">
        <w:rPr>
          <w:rFonts w:ascii="Bookman Old Style" w:eastAsia="Times New Roman" w:hAnsi="Bookman Old Style" w:cs="Tahoma"/>
          <w:color w:val="555555"/>
          <w:sz w:val="28"/>
          <w:szCs w:val="28"/>
        </w:rPr>
        <w:t>то оформление читального зала к тематическим</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 xml:space="preserve">мероприятиям «Символы России» «Осенние поделки», «Творческие работы к Новому Году»- выставка </w:t>
      </w:r>
      <w:proofErr w:type="spellStart"/>
      <w:r w:rsidRPr="00156127">
        <w:rPr>
          <w:rFonts w:ascii="Bookman Old Style" w:eastAsia="Times New Roman" w:hAnsi="Bookman Old Style" w:cs="Tahoma"/>
          <w:color w:val="555555"/>
          <w:sz w:val="28"/>
          <w:szCs w:val="28"/>
        </w:rPr>
        <w:t>поделоки</w:t>
      </w:r>
      <w:proofErr w:type="spellEnd"/>
      <w:r w:rsidRPr="00156127">
        <w:rPr>
          <w:rFonts w:ascii="Bookman Old Style" w:eastAsia="Times New Roman" w:hAnsi="Bookman Old Style" w:cs="Tahoma"/>
          <w:color w:val="555555"/>
          <w:sz w:val="28"/>
          <w:szCs w:val="28"/>
        </w:rPr>
        <w:t xml:space="preserve"> творческих . Читальный зал оформляется и к литературно-музыкальными композициям или др. мероприятиями, которые проходят в читальном заде. К традиционному празднику </w:t>
      </w:r>
      <w:proofErr w:type="spellStart"/>
      <w:r w:rsidRPr="00156127">
        <w:rPr>
          <w:rFonts w:ascii="Bookman Old Style" w:eastAsia="Times New Roman" w:hAnsi="Bookman Old Style" w:cs="Tahoma"/>
          <w:color w:val="555555"/>
          <w:sz w:val="28"/>
          <w:szCs w:val="28"/>
        </w:rPr>
        <w:t>Осени-выставка</w:t>
      </w:r>
      <w:proofErr w:type="spellEnd"/>
      <w:r w:rsidRPr="00156127">
        <w:rPr>
          <w:rFonts w:ascii="Bookman Old Style" w:eastAsia="Times New Roman" w:hAnsi="Bookman Old Style" w:cs="Tahoma"/>
          <w:color w:val="555555"/>
          <w:sz w:val="28"/>
          <w:szCs w:val="28"/>
        </w:rPr>
        <w:t xml:space="preserve"> творческих</w:t>
      </w:r>
      <w:r>
        <w:rPr>
          <w:rFonts w:ascii="Tahoma" w:eastAsia="Times New Roman" w:hAnsi="Tahoma" w:cs="Tahoma"/>
          <w:noProof/>
          <w:color w:val="007AD0"/>
          <w:sz w:val="23"/>
          <w:szCs w:val="23"/>
        </w:rPr>
        <w:drawing>
          <wp:inline distT="0" distB="0" distL="0" distR="0">
            <wp:extent cx="10795" cy="1079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Pr>
          <w:rFonts w:ascii="Tahoma" w:eastAsia="Times New Roman" w:hAnsi="Tahoma" w:cs="Tahoma"/>
          <w:color w:val="555555"/>
          <w:sz w:val="23"/>
          <w:szCs w:val="23"/>
        </w:rPr>
        <w:t xml:space="preserve"> </w:t>
      </w:r>
      <w:r w:rsidRPr="00156127">
        <w:rPr>
          <w:rFonts w:ascii="Bookman Old Style" w:eastAsia="Times New Roman" w:hAnsi="Bookman Old Style" w:cs="Tahoma"/>
          <w:color w:val="555555"/>
          <w:sz w:val="28"/>
          <w:szCs w:val="28"/>
        </w:rPr>
        <w:t xml:space="preserve">работ и рисунков; к Новому Году </w:t>
      </w:r>
      <w:proofErr w:type="gramStart"/>
      <w:r w:rsidRPr="00156127">
        <w:rPr>
          <w:rFonts w:ascii="Bookman Old Style" w:eastAsia="Times New Roman" w:hAnsi="Bookman Old Style" w:cs="Tahoma"/>
          <w:color w:val="555555"/>
          <w:sz w:val="28"/>
          <w:szCs w:val="28"/>
        </w:rPr>
        <w:t>-«</w:t>
      </w:r>
      <w:proofErr w:type="gramEnd"/>
      <w:r w:rsidRPr="00156127">
        <w:rPr>
          <w:rFonts w:ascii="Bookman Old Style" w:eastAsia="Times New Roman" w:hAnsi="Bookman Old Style" w:cs="Tahoma"/>
          <w:color w:val="555555"/>
          <w:sz w:val="28"/>
          <w:szCs w:val="28"/>
        </w:rPr>
        <w:t>История новогодней игрушки»,коллажи из открыток и подарочных коробочек, «Зимний</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пейзаж»-репродукции картин и т. д. Каждая выставка сопровождается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беседой, которую проводит библиотекарь и обязательно со ссылками на</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книги.</w:t>
      </w: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Массовая работа</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Массовая работа- это форма приобщения к чтению, это формирование</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коммуникативных навыков во время совместного творчества, возможность</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почувствовать уверенность в своих силах, способностях, способ самоутверждения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Поэтому в библиотеке такие мероприятия проводятся регулярно</w:t>
      </w:r>
      <w:proofErr w:type="gramStart"/>
      <w:r w:rsidRPr="00156127">
        <w:rPr>
          <w:rFonts w:ascii="Bookman Old Style" w:eastAsia="Times New Roman" w:hAnsi="Bookman Old Style" w:cs="Tahoma"/>
          <w:color w:val="555555"/>
          <w:sz w:val="28"/>
          <w:szCs w:val="28"/>
        </w:rPr>
        <w:t>:-</w:t>
      </w:r>
      <w:proofErr w:type="gramEnd"/>
      <w:r w:rsidRPr="00156127">
        <w:rPr>
          <w:rFonts w:ascii="Bookman Old Style" w:eastAsia="Times New Roman" w:hAnsi="Bookman Old Style" w:cs="Tahoma"/>
          <w:color w:val="555555"/>
          <w:sz w:val="28"/>
          <w:szCs w:val="28"/>
        </w:rPr>
        <w:t>«С днём рождения, Самуил Яковлевич!» презентация, викторина, чтение</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стихов- к юбилею С. Маршака -1-4 классов, -«Кто написал Айболита?»-презентация, литературный</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праздник к юбилею К. Чуковского, книжная выставка для - 1-4 классов</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w:t>
      </w:r>
      <w:proofErr w:type="spellStart"/>
      <w:r w:rsidRPr="00156127">
        <w:rPr>
          <w:rFonts w:ascii="Bookman Old Style" w:eastAsia="Times New Roman" w:hAnsi="Bookman Old Style" w:cs="Tahoma"/>
          <w:color w:val="555555"/>
          <w:sz w:val="28"/>
          <w:szCs w:val="28"/>
        </w:rPr>
        <w:t>Война-страшнее</w:t>
      </w:r>
      <w:proofErr w:type="spellEnd"/>
      <w:r w:rsidRPr="00156127">
        <w:rPr>
          <w:rFonts w:ascii="Bookman Old Style" w:eastAsia="Times New Roman" w:hAnsi="Bookman Old Style" w:cs="Tahoma"/>
          <w:color w:val="555555"/>
          <w:sz w:val="28"/>
          <w:szCs w:val="28"/>
        </w:rPr>
        <w:t xml:space="preserve"> слова нет »-литературно-музыкальная композиция о ВОВ, сценарий</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для- 5-9 классо</w:t>
      </w:r>
      <w:proofErr w:type="gramStart"/>
      <w:r w:rsidRPr="00156127">
        <w:rPr>
          <w:rFonts w:ascii="Bookman Old Style" w:eastAsia="Times New Roman" w:hAnsi="Bookman Old Style" w:cs="Tahoma"/>
          <w:color w:val="555555"/>
          <w:sz w:val="28"/>
          <w:szCs w:val="28"/>
        </w:rPr>
        <w:t>в-</w:t>
      </w:r>
      <w:proofErr w:type="gramEnd"/>
      <w:r w:rsidRPr="00156127">
        <w:rPr>
          <w:rFonts w:ascii="Bookman Old Style" w:eastAsia="Times New Roman" w:hAnsi="Bookman Old Style" w:cs="Tahoma"/>
          <w:color w:val="555555"/>
          <w:sz w:val="28"/>
          <w:szCs w:val="28"/>
        </w:rPr>
        <w:t>«Велосипедная азбука» -литературно-музыкальная композиция. (в стихах и</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песнях об устройстве велосипеда, ПДД, и радости владения велосипедом)--«Путешествие с учебником по сказкам</w:t>
      </w:r>
      <w:proofErr w:type="gramStart"/>
      <w:r w:rsidRPr="00156127">
        <w:rPr>
          <w:rFonts w:ascii="Bookman Old Style" w:eastAsia="Times New Roman" w:hAnsi="Bookman Old Style" w:cs="Tahoma"/>
          <w:color w:val="555555"/>
          <w:sz w:val="28"/>
          <w:szCs w:val="28"/>
        </w:rPr>
        <w:t>»-</w:t>
      </w:r>
      <w:proofErr w:type="gramEnd"/>
      <w:r w:rsidRPr="00156127">
        <w:rPr>
          <w:rFonts w:ascii="Bookman Old Style" w:eastAsia="Times New Roman" w:hAnsi="Bookman Old Style" w:cs="Tahoma"/>
          <w:color w:val="555555"/>
          <w:sz w:val="28"/>
          <w:szCs w:val="28"/>
        </w:rPr>
        <w:t>для 1-4 классов.</w:t>
      </w: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Конкурсы</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xml:space="preserve">Очень важно для наших детей участие в </w:t>
      </w:r>
      <w:proofErr w:type="spellStart"/>
      <w:proofErr w:type="gramStart"/>
      <w:r w:rsidRPr="00156127">
        <w:rPr>
          <w:rFonts w:ascii="Bookman Old Style" w:eastAsia="Times New Roman" w:hAnsi="Bookman Old Style" w:cs="Tahoma"/>
          <w:color w:val="555555"/>
          <w:sz w:val="28"/>
          <w:szCs w:val="28"/>
        </w:rPr>
        <w:t>конкурсах-школьных</w:t>
      </w:r>
      <w:proofErr w:type="spellEnd"/>
      <w:proofErr w:type="gramEnd"/>
      <w:r w:rsidRPr="00156127">
        <w:rPr>
          <w:rFonts w:ascii="Bookman Old Style" w:eastAsia="Times New Roman" w:hAnsi="Bookman Old Style" w:cs="Tahoma"/>
          <w:color w:val="555555"/>
          <w:sz w:val="28"/>
          <w:szCs w:val="28"/>
        </w:rPr>
        <w:t>, районных. В школе проводятся традиционные осенние и весенние</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конкурсы чтецов.  Учащиеся читают стихи, и жюри оценивает понимание текста,</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выразительность и артистизм прочтения стихотворения. Эти конкурсы очень</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полезны для наших детей, т.к. они во время выступления учатся</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преодолевать свою робость, учатся публично выступать (конкурс проходит в</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актовом зале, где сидят учащиеся), учатся читать поэтический текст.</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Bookman Old Style" w:eastAsia="Times New Roman" w:hAnsi="Bookman Old Style" w:cs="Times New Roman"/>
          <w:color w:val="555555"/>
          <w:sz w:val="28"/>
          <w:szCs w:val="28"/>
          <w:shd w:val="clear" w:color="auto" w:fill="FFFFFF"/>
        </w:rPr>
        <w:t> </w:t>
      </w:r>
    </w:p>
    <w:p w:rsidR="00156127" w:rsidRDefault="00156127" w:rsidP="00156127">
      <w:pPr>
        <w:shd w:val="clear" w:color="auto" w:fill="FFFFFF"/>
        <w:spacing w:after="0" w:line="240" w:lineRule="auto"/>
        <w:jc w:val="center"/>
        <w:rPr>
          <w:rFonts w:ascii="Bookman Old Style" w:eastAsia="Times New Roman" w:hAnsi="Bookman Old Style" w:cs="Tahoma"/>
          <w:b/>
          <w:bCs/>
          <w:color w:val="555555"/>
          <w:sz w:val="28"/>
        </w:rPr>
      </w:pPr>
    </w:p>
    <w:p w:rsidR="00156127" w:rsidRDefault="00156127" w:rsidP="00156127">
      <w:pPr>
        <w:shd w:val="clear" w:color="auto" w:fill="FFFFFF"/>
        <w:spacing w:after="0" w:line="240" w:lineRule="auto"/>
        <w:jc w:val="center"/>
        <w:rPr>
          <w:rFonts w:ascii="Bookman Old Style" w:eastAsia="Times New Roman" w:hAnsi="Bookman Old Style" w:cs="Tahoma"/>
          <w:b/>
          <w:bCs/>
          <w:color w:val="555555"/>
          <w:sz w:val="28"/>
        </w:rPr>
      </w:pPr>
    </w:p>
    <w:p w:rsidR="00156127" w:rsidRDefault="00156127" w:rsidP="00156127">
      <w:pPr>
        <w:shd w:val="clear" w:color="auto" w:fill="FFFFFF"/>
        <w:spacing w:after="0" w:line="240" w:lineRule="auto"/>
        <w:jc w:val="center"/>
        <w:rPr>
          <w:rFonts w:ascii="Bookman Old Style" w:eastAsia="Times New Roman" w:hAnsi="Bookman Old Style" w:cs="Tahoma"/>
          <w:b/>
          <w:bCs/>
          <w:color w:val="555555"/>
          <w:sz w:val="28"/>
        </w:rPr>
      </w:pP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lastRenderedPageBreak/>
        <w:t>3. Создание комфортной развивающей среды библиотеки</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1. Роль библиотеки в учебно-воспитательном процессе образовательного</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учреждения, в том числе во внеурочной деятельности и оказание дополнительных</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образовательных услуг.</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2. Внедрение инновационных технологий.</w:t>
      </w:r>
    </w:p>
    <w:p w:rsidR="00156127" w:rsidRDefault="00156127" w:rsidP="00156127">
      <w:pPr>
        <w:shd w:val="clear" w:color="auto" w:fill="FFFFFF"/>
        <w:spacing w:after="0" w:line="240" w:lineRule="auto"/>
        <w:rPr>
          <w:rFonts w:ascii="Bookman Old Style" w:eastAsia="Times New Roman" w:hAnsi="Bookman Old Style" w:cs="Tahoma"/>
          <w:color w:val="555555"/>
          <w:sz w:val="28"/>
          <w:szCs w:val="28"/>
        </w:rPr>
      </w:pPr>
      <w:r w:rsidRPr="00156127">
        <w:rPr>
          <w:rFonts w:ascii="Bookman Old Style" w:eastAsia="Times New Roman" w:hAnsi="Bookman Old Style" w:cs="Tahoma"/>
          <w:color w:val="555555"/>
          <w:sz w:val="28"/>
          <w:szCs w:val="28"/>
        </w:rPr>
        <w:t>3. Формирование читательской культур</w:t>
      </w:r>
      <w:r>
        <w:rPr>
          <w:rFonts w:ascii="Bookman Old Style" w:eastAsia="Times New Roman" w:hAnsi="Bookman Old Style" w:cs="Tahoma"/>
          <w:color w:val="555555"/>
          <w:sz w:val="28"/>
          <w:szCs w:val="28"/>
        </w:rPr>
        <w:t xml:space="preserve">ы родителей и их компетенций в </w:t>
      </w:r>
      <w:r w:rsidRPr="00156127">
        <w:rPr>
          <w:rFonts w:ascii="Bookman Old Style" w:eastAsia="Times New Roman" w:hAnsi="Bookman Old Style" w:cs="Tahoma"/>
          <w:color w:val="555555"/>
          <w:sz w:val="28"/>
          <w:szCs w:val="28"/>
        </w:rPr>
        <w:t>опросах</w:t>
      </w:r>
      <w:r>
        <w:rPr>
          <w:rFonts w:ascii="Bookman Old Style" w:eastAsia="Times New Roman" w:hAnsi="Bookman Old Style" w:cs="Tahoma"/>
          <w:color w:val="555555"/>
          <w:sz w:val="28"/>
          <w:szCs w:val="28"/>
        </w:rPr>
        <w:t xml:space="preserve"> </w:t>
      </w:r>
      <w:r w:rsidRPr="00156127">
        <w:rPr>
          <w:rFonts w:ascii="Bookman Old Style" w:eastAsia="Times New Roman" w:hAnsi="Bookman Old Style" w:cs="Tahoma"/>
          <w:color w:val="555555"/>
          <w:sz w:val="28"/>
          <w:szCs w:val="28"/>
        </w:rPr>
        <w:t>детского чтения, возрождение лучших традиций семейного чтения.</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Библиотечно-библиографическое обслуживание участников образовательного процесса:</w:t>
      </w:r>
      <w:bookmarkStart w:id="0" w:name="_GoBack"/>
      <w:bookmarkEnd w:id="0"/>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Индивидуальные планы чтения</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Беседы о книгах</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Консультации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Книжные выставки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Библиотечные уроки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Тематические папки</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Тем папки в электронном виде</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Обсуждение книг и обзоры литературы</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Активные формы проведения массовых мероприятий: литературно-ролевые игры, викторины, беседы, лекции, турниры, диспуты</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Конкурсы чтецов</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Tahoma" w:eastAsia="Times New Roman" w:hAnsi="Tahoma" w:cs="Tahoma"/>
          <w:color w:val="555555"/>
          <w:sz w:val="23"/>
          <w:szCs w:val="23"/>
          <w:shd w:val="clear" w:color="auto" w:fill="FFFFFF"/>
        </w:rPr>
        <w:t> </w:t>
      </w: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Инновационные формы работы с читателями</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Bookman Old Style" w:eastAsia="Times New Roman" w:hAnsi="Bookman Old Style" w:cs="Times New Roman"/>
          <w:color w:val="555555"/>
          <w:sz w:val="23"/>
          <w:szCs w:val="23"/>
          <w:shd w:val="clear" w:color="auto" w:fill="FFFFFF"/>
        </w:rPr>
        <w:t> </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Виртуальные экскурсии, например по родному краю, по музеям мира.</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Устные журналы в электронном виде.</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Литературно-музыкальные гостиные в электронном виде.</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Проектная работа.</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Участие в сетевых конкурсах, исследованиях</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Tahoma" w:eastAsia="Times New Roman" w:hAnsi="Tahoma" w:cs="Tahoma"/>
          <w:b/>
          <w:bCs/>
          <w:color w:val="555555"/>
          <w:sz w:val="23"/>
        </w:rPr>
        <w:t> </w:t>
      </w:r>
    </w:p>
    <w:p w:rsidR="00156127" w:rsidRPr="00156127" w:rsidRDefault="00156127" w:rsidP="00156127">
      <w:pPr>
        <w:shd w:val="clear" w:color="auto" w:fill="FFFFFF"/>
        <w:spacing w:after="0" w:line="240" w:lineRule="auto"/>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Формирование информационной культуры школьников</w:t>
      </w:r>
      <w:r w:rsidRPr="00156127">
        <w:rPr>
          <w:rFonts w:ascii="Tahoma" w:eastAsia="Times New Roman" w:hAnsi="Tahoma" w:cs="Tahoma"/>
          <w:b/>
          <w:bCs/>
          <w:color w:val="555555"/>
          <w:sz w:val="28"/>
        </w:rPr>
        <w:t>:</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Bookman Old Style" w:eastAsia="Times New Roman" w:hAnsi="Bookman Old Style" w:cs="Times New Roman"/>
          <w:color w:val="555555"/>
          <w:sz w:val="28"/>
          <w:szCs w:val="28"/>
          <w:shd w:val="clear" w:color="auto" w:fill="FFFFFF"/>
        </w:rPr>
        <w:t> </w:t>
      </w:r>
    </w:p>
    <w:p w:rsidR="00156127" w:rsidRDefault="00156127" w:rsidP="00156127">
      <w:pPr>
        <w:shd w:val="clear" w:color="auto" w:fill="FFFFFF"/>
        <w:spacing w:after="0" w:line="368" w:lineRule="atLeast"/>
        <w:rPr>
          <w:rFonts w:ascii="Bookman Old Style" w:eastAsia="Times New Roman" w:hAnsi="Bookman Old Style" w:cs="Tahoma"/>
          <w:color w:val="555555"/>
          <w:sz w:val="28"/>
          <w:szCs w:val="28"/>
        </w:rPr>
      </w:pPr>
      <w:r w:rsidRPr="00156127">
        <w:rPr>
          <w:rFonts w:ascii="Bookman Old Style" w:eastAsia="Times New Roman" w:hAnsi="Bookman Old Style" w:cs="Tahoma"/>
          <w:color w:val="555555"/>
          <w:sz w:val="28"/>
          <w:szCs w:val="28"/>
        </w:rPr>
        <w:t xml:space="preserve">Информационная культура личности, в наши дни рассматривается как важнейший фактор успешной профессиональной  деятельности, а также социальной защищенности личности в информационном обществе, поэтому важнейшим направлением работы считаю формирование информационной культуры школьников. Для решения поставленных задач, помимо индивидуальных и групповых консультаций в библиотеке регулярно проводятся занятия по информационной грамотности, которые охватывают учащихся с 1 </w:t>
      </w:r>
      <w:r w:rsidRPr="00156127">
        <w:rPr>
          <w:rFonts w:ascii="Bookman Old Style" w:eastAsia="Times New Roman" w:hAnsi="Bookman Old Style" w:cs="Tahoma"/>
          <w:color w:val="555555"/>
          <w:sz w:val="28"/>
          <w:szCs w:val="28"/>
        </w:rPr>
        <w:lastRenderedPageBreak/>
        <w:t>по 9 классы. Уроки проходят в разнообразных формах: утренник, игра-викторина, беседа-консультация, лекция, тренинг-практикум. При проведении уроков используется ИКТ.</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p>
    <w:p w:rsidR="00156127" w:rsidRPr="00156127" w:rsidRDefault="00156127" w:rsidP="00156127">
      <w:pPr>
        <w:shd w:val="clear" w:color="auto" w:fill="FFFFFF"/>
        <w:spacing w:after="0" w:line="240" w:lineRule="auto"/>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Привлечение читателей, развитие познавательных интересов школьников:</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 xml:space="preserve">Познавательные интересы читателей развиваются посредством книжных выставок, рекомендательных бесед, обзоров литературы, участия в массовых мероприятиях. Хорошо зарекомендовали себя выставки: «Читатель советует», где размещаются любимые книги детей с рекомендацией для сверстников, и «Книги моего детства». Для детей очень важен личный пример, к моим рекомендациям читатели прислушиваются и часто высказывают благодарность </w:t>
      </w:r>
      <w:proofErr w:type="gramStart"/>
      <w:r w:rsidRPr="00156127">
        <w:rPr>
          <w:rFonts w:ascii="Bookman Old Style" w:eastAsia="Times New Roman" w:hAnsi="Bookman Old Style" w:cs="Tahoma"/>
          <w:color w:val="555555"/>
          <w:sz w:val="28"/>
          <w:szCs w:val="28"/>
        </w:rPr>
        <w:t>за</w:t>
      </w:r>
      <w:proofErr w:type="gramEnd"/>
      <w:r w:rsidRPr="00156127">
        <w:rPr>
          <w:rFonts w:ascii="Bookman Old Style" w:eastAsia="Times New Roman" w:hAnsi="Bookman Old Style" w:cs="Tahoma"/>
          <w:color w:val="555555"/>
          <w:sz w:val="28"/>
          <w:szCs w:val="28"/>
        </w:rPr>
        <w:t xml:space="preserve"> знакомство с интересными книгами, за выполнение библиографических справок, за помощь в подборе источников для написания рефератов, докладов и др.</w:t>
      </w:r>
      <w:r w:rsidRPr="00156127">
        <w:rPr>
          <w:rFonts w:ascii="Tahoma" w:eastAsia="Times New Roman" w:hAnsi="Tahoma" w:cs="Tahoma"/>
          <w:b/>
          <w:bCs/>
          <w:color w:val="555555"/>
          <w:sz w:val="23"/>
        </w:rPr>
        <w:t> </w:t>
      </w:r>
    </w:p>
    <w:p w:rsidR="00156127" w:rsidRPr="00156127" w:rsidRDefault="00156127" w:rsidP="00156127">
      <w:pPr>
        <w:shd w:val="clear" w:color="auto" w:fill="FFFFFF"/>
        <w:spacing w:after="0" w:line="368" w:lineRule="atLeast"/>
        <w:jc w:val="center"/>
        <w:rPr>
          <w:rFonts w:ascii="Tahoma" w:eastAsia="Times New Roman" w:hAnsi="Tahoma" w:cs="Tahoma"/>
          <w:color w:val="555555"/>
          <w:sz w:val="23"/>
          <w:szCs w:val="23"/>
        </w:rPr>
      </w:pPr>
      <w:r w:rsidRPr="00156127">
        <w:rPr>
          <w:rFonts w:ascii="Tahoma" w:eastAsia="Times New Roman" w:hAnsi="Tahoma" w:cs="Tahoma"/>
          <w:b/>
          <w:bCs/>
          <w:color w:val="555555"/>
          <w:sz w:val="23"/>
        </w:rPr>
        <w:t> </w:t>
      </w:r>
    </w:p>
    <w:p w:rsidR="00156127" w:rsidRPr="00156127" w:rsidRDefault="00156127" w:rsidP="00156127">
      <w:pPr>
        <w:shd w:val="clear" w:color="auto" w:fill="FFFFFF"/>
        <w:spacing w:after="0" w:line="368" w:lineRule="atLeast"/>
        <w:jc w:val="center"/>
        <w:rPr>
          <w:rFonts w:ascii="Tahoma" w:eastAsia="Times New Roman" w:hAnsi="Tahoma" w:cs="Tahoma"/>
          <w:color w:val="555555"/>
          <w:sz w:val="23"/>
          <w:szCs w:val="23"/>
        </w:rPr>
      </w:pPr>
      <w:r w:rsidRPr="00156127">
        <w:rPr>
          <w:rFonts w:ascii="Bookman Old Style" w:eastAsia="Times New Roman" w:hAnsi="Bookman Old Style" w:cs="Tahoma"/>
          <w:b/>
          <w:bCs/>
          <w:color w:val="555555"/>
          <w:sz w:val="28"/>
        </w:rPr>
        <w:t>Распространение опыта работы библиотеки:</w:t>
      </w:r>
    </w:p>
    <w:p w:rsidR="00156127" w:rsidRPr="00156127" w:rsidRDefault="00156127" w:rsidP="00156127">
      <w:pPr>
        <w:spacing w:after="0" w:line="240" w:lineRule="auto"/>
        <w:rPr>
          <w:rFonts w:ascii="Times New Roman" w:eastAsia="Times New Roman" w:hAnsi="Times New Roman" w:cs="Times New Roman"/>
          <w:sz w:val="24"/>
          <w:szCs w:val="24"/>
        </w:rPr>
      </w:pPr>
      <w:r w:rsidRPr="00156127">
        <w:rPr>
          <w:rFonts w:ascii="Bookman Old Style" w:eastAsia="Times New Roman" w:hAnsi="Bookman Old Style" w:cs="Times New Roman"/>
          <w:color w:val="555555"/>
          <w:sz w:val="23"/>
          <w:szCs w:val="23"/>
          <w:shd w:val="clear" w:color="auto" w:fill="FFFFFF"/>
        </w:rPr>
        <w:t> </w:t>
      </w:r>
    </w:p>
    <w:p w:rsidR="00156127" w:rsidRPr="00156127" w:rsidRDefault="00156127" w:rsidP="00156127">
      <w:pPr>
        <w:shd w:val="clear" w:color="auto" w:fill="FFFFFF"/>
        <w:spacing w:after="0" w:line="368" w:lineRule="atLeast"/>
        <w:rPr>
          <w:rFonts w:ascii="Tahoma" w:eastAsia="Times New Roman" w:hAnsi="Tahoma" w:cs="Tahoma"/>
          <w:color w:val="555555"/>
          <w:sz w:val="23"/>
          <w:szCs w:val="23"/>
        </w:rPr>
      </w:pPr>
      <w:r w:rsidRPr="00156127">
        <w:rPr>
          <w:rFonts w:ascii="Bookman Old Style" w:eastAsia="Times New Roman" w:hAnsi="Bookman Old Style" w:cs="Tahoma"/>
          <w:color w:val="555555"/>
          <w:sz w:val="28"/>
          <w:szCs w:val="28"/>
        </w:rPr>
        <w:t>Опыт работы «Библиотека в помощь учебно-воспитательному процессу школы по развитию информационной грамотности и культуры здорового образа жизни учащихся», представлялся на районных методических объединениях школьных библиотекарей, был опубликован в местной районной газете</w:t>
      </w:r>
      <w:proofErr w:type="gramStart"/>
      <w:r w:rsidRPr="00156127">
        <w:rPr>
          <w:rFonts w:ascii="Bookman Old Style" w:eastAsia="Times New Roman" w:hAnsi="Bookman Old Style" w:cs="Tahoma"/>
          <w:color w:val="555555"/>
          <w:sz w:val="28"/>
          <w:szCs w:val="28"/>
        </w:rPr>
        <w:t>»Т</w:t>
      </w:r>
      <w:proofErr w:type="gramEnd"/>
      <w:r w:rsidRPr="00156127">
        <w:rPr>
          <w:rFonts w:ascii="Bookman Old Style" w:eastAsia="Times New Roman" w:hAnsi="Bookman Old Style" w:cs="Tahoma"/>
          <w:color w:val="555555"/>
          <w:sz w:val="28"/>
          <w:szCs w:val="28"/>
        </w:rPr>
        <w:t xml:space="preserve">руженик </w:t>
      </w:r>
      <w:proofErr w:type="spellStart"/>
      <w:r w:rsidRPr="00156127">
        <w:rPr>
          <w:rFonts w:ascii="Bookman Old Style" w:eastAsia="Times New Roman" w:hAnsi="Bookman Old Style" w:cs="Tahoma"/>
          <w:color w:val="555555"/>
          <w:sz w:val="28"/>
          <w:szCs w:val="28"/>
        </w:rPr>
        <w:t>Кайтага</w:t>
      </w:r>
      <w:proofErr w:type="spellEnd"/>
      <w:r w:rsidRPr="00156127">
        <w:rPr>
          <w:rFonts w:ascii="Bookman Old Style" w:eastAsia="Times New Roman" w:hAnsi="Bookman Old Style" w:cs="Tahoma"/>
          <w:color w:val="555555"/>
          <w:sz w:val="28"/>
          <w:szCs w:val="28"/>
        </w:rPr>
        <w:t>».</w:t>
      </w:r>
    </w:p>
    <w:p w:rsidR="002A5EB2" w:rsidRDefault="00156127" w:rsidP="00156127">
      <w:r w:rsidRPr="00156127">
        <w:rPr>
          <w:rFonts w:ascii="Tahoma" w:eastAsia="Times New Roman" w:hAnsi="Tahoma" w:cs="Tahoma"/>
          <w:color w:val="555555"/>
          <w:sz w:val="23"/>
          <w:szCs w:val="23"/>
          <w:shd w:val="clear" w:color="auto" w:fill="FFFFFF"/>
        </w:rPr>
        <w:t>  </w:t>
      </w:r>
      <w:r w:rsidRPr="00156127">
        <w:rPr>
          <w:rFonts w:ascii="Bookman Old Style" w:eastAsia="Times New Roman" w:hAnsi="Bookman Old Style" w:cs="Times New Roman"/>
          <w:color w:val="555555"/>
          <w:sz w:val="23"/>
          <w:szCs w:val="23"/>
          <w:shd w:val="clear" w:color="auto" w:fill="FFFFFF"/>
        </w:rPr>
        <w:t> </w:t>
      </w:r>
    </w:p>
    <w:sectPr w:rsidR="002A5EB2" w:rsidSect="00156127">
      <w:pgSz w:w="11906" w:h="16838"/>
      <w:pgMar w:top="1134"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6127"/>
    <w:rsid w:val="00156127"/>
    <w:rsid w:val="002A5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6127"/>
    <w:rPr>
      <w:b/>
      <w:bCs/>
    </w:rPr>
  </w:style>
  <w:style w:type="paragraph" w:customStyle="1" w:styleId="default">
    <w:name w:val="default"/>
    <w:basedOn w:val="a"/>
    <w:rsid w:val="001561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561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561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1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28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1344</Words>
  <Characters>7665</Characters>
  <Application>Microsoft Office Word</Application>
  <DocSecurity>0</DocSecurity>
  <Lines>63</Lines>
  <Paragraphs>17</Paragraphs>
  <ScaleCrop>false</ScaleCrop>
  <Company>Reanimator Extreme Edition</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Mastercom</cp:lastModifiedBy>
  <cp:revision>3</cp:revision>
  <dcterms:created xsi:type="dcterms:W3CDTF">2020-02-17T06:05:00Z</dcterms:created>
  <dcterms:modified xsi:type="dcterms:W3CDTF">2020-02-17T06:14:00Z</dcterms:modified>
</cp:coreProperties>
</file>